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33" w:rsidRPr="00766E94" w:rsidRDefault="006B471D">
      <w:pPr>
        <w:rPr>
          <w:rFonts w:ascii="Arial" w:hAnsi="Arial" w:cs="Arial"/>
          <w:b/>
        </w:rPr>
      </w:pPr>
      <w:r w:rsidRPr="00766E94">
        <w:rPr>
          <w:rFonts w:ascii="Arial" w:hAnsi="Arial" w:cs="Arial"/>
          <w:b/>
        </w:rPr>
        <w:t>Ask of local authorities</w:t>
      </w:r>
      <w:r w:rsidR="009B1E0F" w:rsidRPr="00766E94">
        <w:rPr>
          <w:rFonts w:ascii="Arial" w:hAnsi="Arial" w:cs="Arial"/>
          <w:b/>
        </w:rPr>
        <w:t xml:space="preserve">: </w:t>
      </w:r>
      <w:r w:rsidR="002C643B" w:rsidRPr="00766E94">
        <w:rPr>
          <w:rFonts w:ascii="Arial" w:hAnsi="Arial" w:cs="Arial"/>
          <w:b/>
        </w:rPr>
        <w:t xml:space="preserve">Support for </w:t>
      </w:r>
      <w:r w:rsidR="00C6485F" w:rsidRPr="00766E94">
        <w:rPr>
          <w:rFonts w:ascii="Arial" w:hAnsi="Arial" w:cs="Arial"/>
          <w:b/>
        </w:rPr>
        <w:t xml:space="preserve">local food production and </w:t>
      </w:r>
      <w:r w:rsidR="002C643B" w:rsidRPr="00766E94">
        <w:rPr>
          <w:rFonts w:ascii="Arial" w:hAnsi="Arial" w:cs="Arial"/>
          <w:b/>
        </w:rPr>
        <w:t xml:space="preserve">food growing in light of </w:t>
      </w:r>
      <w:proofErr w:type="spellStart"/>
      <w:r w:rsidR="002C643B" w:rsidRPr="00766E94">
        <w:rPr>
          <w:rFonts w:ascii="Arial" w:hAnsi="Arial" w:cs="Arial"/>
          <w:b/>
        </w:rPr>
        <w:t>Covid</w:t>
      </w:r>
      <w:proofErr w:type="spellEnd"/>
      <w:r w:rsidR="002C643B" w:rsidRPr="00766E94">
        <w:rPr>
          <w:rFonts w:ascii="Arial" w:hAnsi="Arial" w:cs="Arial"/>
          <w:b/>
        </w:rPr>
        <w:t xml:space="preserve"> 19 </w:t>
      </w:r>
    </w:p>
    <w:p w:rsidR="006B471D" w:rsidRPr="00766E94" w:rsidRDefault="006B471D">
      <w:pPr>
        <w:rPr>
          <w:rFonts w:ascii="Arial" w:hAnsi="Arial" w:cs="Arial"/>
        </w:rPr>
      </w:pPr>
      <w:bookmarkStart w:id="0" w:name="_GoBack"/>
      <w:bookmarkEnd w:id="0"/>
    </w:p>
    <w:p w:rsidR="006B471D" w:rsidRPr="00766E94" w:rsidRDefault="006B471D">
      <w:pPr>
        <w:rPr>
          <w:rFonts w:ascii="Arial" w:hAnsi="Arial" w:cs="Arial"/>
          <w:b/>
        </w:rPr>
      </w:pPr>
      <w:r w:rsidRPr="00766E94">
        <w:rPr>
          <w:rFonts w:ascii="Arial" w:hAnsi="Arial" w:cs="Arial"/>
          <w:b/>
        </w:rPr>
        <w:t>Intro to why</w:t>
      </w:r>
    </w:p>
    <w:p w:rsidR="006B471D" w:rsidRPr="00766E94" w:rsidRDefault="002C643B" w:rsidP="006B47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6E94">
        <w:rPr>
          <w:rFonts w:ascii="Arial" w:hAnsi="Arial" w:cs="Arial"/>
        </w:rPr>
        <w:t>Community food g</w:t>
      </w:r>
      <w:r w:rsidR="006B471D" w:rsidRPr="00766E94">
        <w:rPr>
          <w:rFonts w:ascii="Arial" w:hAnsi="Arial" w:cs="Arial"/>
        </w:rPr>
        <w:t>ardens</w:t>
      </w:r>
      <w:r w:rsidR="00766E94">
        <w:rPr>
          <w:rFonts w:ascii="Arial" w:hAnsi="Arial" w:cs="Arial"/>
        </w:rPr>
        <w:t xml:space="preserve">, early in the pandemic, </w:t>
      </w:r>
      <w:r w:rsidRPr="00766E94">
        <w:rPr>
          <w:rFonts w:ascii="Arial" w:hAnsi="Arial" w:cs="Arial"/>
        </w:rPr>
        <w:t>not only</w:t>
      </w:r>
      <w:r w:rsidR="006B471D" w:rsidRPr="00766E94">
        <w:rPr>
          <w:rFonts w:ascii="Arial" w:hAnsi="Arial" w:cs="Arial"/>
        </w:rPr>
        <w:t xml:space="preserve"> provide</w:t>
      </w:r>
      <w:r w:rsidRPr="00766E94">
        <w:rPr>
          <w:rFonts w:ascii="Arial" w:hAnsi="Arial" w:cs="Arial"/>
        </w:rPr>
        <w:t>d</w:t>
      </w:r>
      <w:r w:rsidR="006B471D" w:rsidRPr="00766E94">
        <w:rPr>
          <w:rFonts w:ascii="Arial" w:hAnsi="Arial" w:cs="Arial"/>
        </w:rPr>
        <w:t xml:space="preserve"> </w:t>
      </w:r>
      <w:r w:rsidR="00766E94">
        <w:rPr>
          <w:rFonts w:ascii="Arial" w:hAnsi="Arial" w:cs="Arial"/>
        </w:rPr>
        <w:t>‘permitted’ exercise opportunities</w:t>
      </w:r>
      <w:r w:rsidR="006B471D" w:rsidRPr="00766E94">
        <w:rPr>
          <w:rFonts w:ascii="Arial" w:hAnsi="Arial" w:cs="Arial"/>
        </w:rPr>
        <w:t xml:space="preserve"> but beyond this they </w:t>
      </w:r>
      <w:r w:rsidR="00766E94">
        <w:rPr>
          <w:rFonts w:ascii="Arial" w:hAnsi="Arial" w:cs="Arial"/>
        </w:rPr>
        <w:t>were also growing</w:t>
      </w:r>
      <w:r w:rsidR="006B471D" w:rsidRPr="00766E94">
        <w:rPr>
          <w:rFonts w:ascii="Arial" w:hAnsi="Arial" w:cs="Arial"/>
        </w:rPr>
        <w:t xml:space="preserve"> food and contribut</w:t>
      </w:r>
      <w:r w:rsidRPr="00766E94">
        <w:rPr>
          <w:rFonts w:ascii="Arial" w:hAnsi="Arial" w:cs="Arial"/>
        </w:rPr>
        <w:t>ing</w:t>
      </w:r>
      <w:r w:rsidR="006B471D" w:rsidRPr="00766E94">
        <w:rPr>
          <w:rFonts w:ascii="Arial" w:hAnsi="Arial" w:cs="Arial"/>
        </w:rPr>
        <w:t xml:space="preserve"> to household or community level food supply</w:t>
      </w:r>
    </w:p>
    <w:p w:rsidR="00C6485F" w:rsidRPr="00766E94" w:rsidRDefault="00C6485F" w:rsidP="006B47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6E94">
        <w:rPr>
          <w:rFonts w:ascii="Arial" w:hAnsi="Arial" w:cs="Arial"/>
        </w:rPr>
        <w:t>In addition</w:t>
      </w:r>
      <w:r w:rsidR="00766E94">
        <w:rPr>
          <w:rFonts w:ascii="Arial" w:hAnsi="Arial" w:cs="Arial"/>
        </w:rPr>
        <w:t>,</w:t>
      </w:r>
      <w:r w:rsidRPr="00766E94">
        <w:rPr>
          <w:rFonts w:ascii="Arial" w:hAnsi="Arial" w:cs="Arial"/>
        </w:rPr>
        <w:t xml:space="preserve"> productive urban farms </w:t>
      </w:r>
      <w:r w:rsidR="00766E94">
        <w:rPr>
          <w:rFonts w:ascii="Arial" w:hAnsi="Arial" w:cs="Arial"/>
        </w:rPr>
        <w:t>were</w:t>
      </w:r>
      <w:r w:rsidRPr="00766E94">
        <w:rPr>
          <w:rFonts w:ascii="Arial" w:hAnsi="Arial" w:cs="Arial"/>
        </w:rPr>
        <w:t xml:space="preserve"> able to increase production to supply urban food populations</w:t>
      </w:r>
    </w:p>
    <w:p w:rsidR="006B471D" w:rsidRPr="00766E94" w:rsidRDefault="00C6485F" w:rsidP="006B47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6E94">
        <w:rPr>
          <w:rFonts w:ascii="Arial" w:hAnsi="Arial" w:cs="Arial"/>
        </w:rPr>
        <w:t xml:space="preserve">Urban food production </w:t>
      </w:r>
      <w:r w:rsidR="002C643B" w:rsidRPr="00766E94">
        <w:rPr>
          <w:rFonts w:ascii="Arial" w:hAnsi="Arial" w:cs="Arial"/>
        </w:rPr>
        <w:t>play</w:t>
      </w:r>
      <w:r w:rsidRPr="00766E94">
        <w:rPr>
          <w:rFonts w:ascii="Arial" w:hAnsi="Arial" w:cs="Arial"/>
        </w:rPr>
        <w:t>s</w:t>
      </w:r>
      <w:r w:rsidR="002C643B" w:rsidRPr="00766E94">
        <w:rPr>
          <w:rFonts w:ascii="Arial" w:hAnsi="Arial" w:cs="Arial"/>
        </w:rPr>
        <w:t xml:space="preserve"> an important role in </w:t>
      </w:r>
      <w:r w:rsidR="006B471D" w:rsidRPr="00766E94">
        <w:rPr>
          <w:rFonts w:ascii="Arial" w:hAnsi="Arial" w:cs="Arial"/>
        </w:rPr>
        <w:t xml:space="preserve">local food resilience and </w:t>
      </w:r>
      <w:r w:rsidR="002C643B" w:rsidRPr="00766E94">
        <w:rPr>
          <w:rFonts w:ascii="Arial" w:hAnsi="Arial" w:cs="Arial"/>
        </w:rPr>
        <w:t xml:space="preserve">food </w:t>
      </w:r>
      <w:r w:rsidR="006B471D" w:rsidRPr="00766E94">
        <w:rPr>
          <w:rFonts w:ascii="Arial" w:hAnsi="Arial" w:cs="Arial"/>
        </w:rPr>
        <w:t xml:space="preserve">supply for short, medium and longer </w:t>
      </w:r>
      <w:r w:rsidR="009B1E0F" w:rsidRPr="00766E94">
        <w:rPr>
          <w:rFonts w:ascii="Arial" w:hAnsi="Arial" w:cs="Arial"/>
        </w:rPr>
        <w:t>term</w:t>
      </w:r>
    </w:p>
    <w:p w:rsidR="006B471D" w:rsidRPr="00766E94" w:rsidRDefault="006B471D" w:rsidP="006B47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6E94">
        <w:rPr>
          <w:rFonts w:ascii="Arial" w:hAnsi="Arial" w:cs="Arial"/>
        </w:rPr>
        <w:t>Community</w:t>
      </w:r>
      <w:r w:rsidR="002C643B" w:rsidRPr="00766E94">
        <w:rPr>
          <w:rFonts w:ascii="Arial" w:hAnsi="Arial" w:cs="Arial"/>
        </w:rPr>
        <w:t xml:space="preserve"> food</w:t>
      </w:r>
      <w:r w:rsidRPr="00766E94">
        <w:rPr>
          <w:rFonts w:ascii="Arial" w:hAnsi="Arial" w:cs="Arial"/>
        </w:rPr>
        <w:t xml:space="preserve"> gardens</w:t>
      </w:r>
      <w:r w:rsidR="002C643B" w:rsidRPr="00766E94">
        <w:rPr>
          <w:rFonts w:ascii="Arial" w:hAnsi="Arial" w:cs="Arial"/>
        </w:rPr>
        <w:t xml:space="preserve"> and other urban food growing spaces</w:t>
      </w:r>
      <w:r w:rsidRPr="00766E94">
        <w:rPr>
          <w:rFonts w:ascii="Arial" w:hAnsi="Arial" w:cs="Arial"/>
        </w:rPr>
        <w:t xml:space="preserve"> need to be supported to keep growing through the </w:t>
      </w:r>
      <w:r w:rsidR="00766E94">
        <w:rPr>
          <w:rFonts w:ascii="Arial" w:hAnsi="Arial" w:cs="Arial"/>
        </w:rPr>
        <w:t>summer</w:t>
      </w:r>
      <w:r w:rsidRPr="00766E94">
        <w:rPr>
          <w:rFonts w:ascii="Arial" w:hAnsi="Arial" w:cs="Arial"/>
        </w:rPr>
        <w:t xml:space="preserve"> season to ensure that the physical space is maintained</w:t>
      </w:r>
      <w:r w:rsidR="002C643B" w:rsidRPr="00766E94">
        <w:rPr>
          <w:rFonts w:ascii="Arial" w:hAnsi="Arial" w:cs="Arial"/>
        </w:rPr>
        <w:t xml:space="preserve">, </w:t>
      </w:r>
      <w:r w:rsidR="00766E94">
        <w:rPr>
          <w:rFonts w:ascii="Arial" w:hAnsi="Arial" w:cs="Arial"/>
        </w:rPr>
        <w:t>are re-opening</w:t>
      </w:r>
      <w:r w:rsidR="002C643B" w:rsidRPr="00766E94">
        <w:rPr>
          <w:rFonts w:ascii="Arial" w:hAnsi="Arial" w:cs="Arial"/>
        </w:rPr>
        <w:t xml:space="preserve"> </w:t>
      </w:r>
      <w:r w:rsidRPr="00766E94">
        <w:rPr>
          <w:rFonts w:ascii="Arial" w:hAnsi="Arial" w:cs="Arial"/>
        </w:rPr>
        <w:t>and that volunteers are kept engaged</w:t>
      </w:r>
      <w:r w:rsidR="002C643B" w:rsidRPr="00766E94">
        <w:rPr>
          <w:rFonts w:ascii="Arial" w:hAnsi="Arial" w:cs="Arial"/>
        </w:rPr>
        <w:t xml:space="preserve"> and motivated</w:t>
      </w:r>
      <w:r w:rsidRPr="00766E94">
        <w:rPr>
          <w:rFonts w:ascii="Arial" w:hAnsi="Arial" w:cs="Arial"/>
        </w:rPr>
        <w:t>.</w:t>
      </w:r>
    </w:p>
    <w:p w:rsidR="006B471D" w:rsidRPr="00766E94" w:rsidRDefault="006B471D">
      <w:pPr>
        <w:rPr>
          <w:rFonts w:ascii="Arial" w:hAnsi="Arial" w:cs="Arial"/>
        </w:rPr>
      </w:pPr>
    </w:p>
    <w:p w:rsidR="006B471D" w:rsidRPr="00766E94" w:rsidRDefault="006B471D">
      <w:pPr>
        <w:rPr>
          <w:rFonts w:ascii="Arial" w:hAnsi="Arial" w:cs="Arial"/>
          <w:b/>
        </w:rPr>
      </w:pPr>
      <w:r w:rsidRPr="00766E94">
        <w:rPr>
          <w:rFonts w:ascii="Arial" w:hAnsi="Arial" w:cs="Arial"/>
          <w:b/>
        </w:rPr>
        <w:t>We are asking local authorities</w:t>
      </w:r>
      <w:r w:rsidR="009B1E0F" w:rsidRPr="00766E94">
        <w:rPr>
          <w:rFonts w:ascii="Arial" w:hAnsi="Arial" w:cs="Arial"/>
          <w:b/>
        </w:rPr>
        <w:t xml:space="preserve"> to take </w:t>
      </w:r>
      <w:r w:rsidR="00B0434B">
        <w:rPr>
          <w:rFonts w:ascii="Arial" w:hAnsi="Arial" w:cs="Arial"/>
          <w:b/>
        </w:rPr>
        <w:t>three</w:t>
      </w:r>
      <w:r w:rsidR="009B1E0F" w:rsidRPr="00766E94">
        <w:rPr>
          <w:rFonts w:ascii="Arial" w:hAnsi="Arial" w:cs="Arial"/>
          <w:b/>
        </w:rPr>
        <w:t xml:space="preserve"> clear actions</w:t>
      </w:r>
    </w:p>
    <w:p w:rsidR="002C643B" w:rsidRDefault="002C643B" w:rsidP="009B1E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66E94">
        <w:rPr>
          <w:rFonts w:ascii="Arial" w:hAnsi="Arial" w:cs="Arial"/>
        </w:rPr>
        <w:t>Help identify additional land that can be used to grow food by community groups, social enterprises or as individual small plots, recognising the important role of local food production.</w:t>
      </w:r>
    </w:p>
    <w:p w:rsidR="00766E94" w:rsidRPr="00766E94" w:rsidRDefault="00766E94" w:rsidP="00766E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66E94">
        <w:rPr>
          <w:rFonts w:ascii="Arial" w:hAnsi="Arial" w:cs="Arial"/>
        </w:rPr>
        <w:t xml:space="preserve">Offer support </w:t>
      </w:r>
      <w:r>
        <w:rPr>
          <w:rFonts w:ascii="Arial" w:hAnsi="Arial" w:cs="Arial"/>
        </w:rPr>
        <w:t>to community gardens and garden</w:t>
      </w:r>
      <w:r w:rsidRPr="00766E94">
        <w:rPr>
          <w:rFonts w:ascii="Arial" w:hAnsi="Arial" w:cs="Arial"/>
        </w:rPr>
        <w:t xml:space="preserve"> networks e.g. helping access </w:t>
      </w:r>
      <w:r>
        <w:rPr>
          <w:rFonts w:ascii="Arial" w:hAnsi="Arial" w:cs="Arial"/>
        </w:rPr>
        <w:t xml:space="preserve">materials such as compost, plants and </w:t>
      </w:r>
      <w:r w:rsidRPr="00766E94">
        <w:rPr>
          <w:rFonts w:ascii="Arial" w:hAnsi="Arial" w:cs="Arial"/>
        </w:rPr>
        <w:t>seeds.</w:t>
      </w:r>
    </w:p>
    <w:p w:rsidR="006B471D" w:rsidRDefault="002C643B" w:rsidP="009B1E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66E94">
        <w:rPr>
          <w:rFonts w:ascii="Arial" w:hAnsi="Arial" w:cs="Arial"/>
        </w:rPr>
        <w:t xml:space="preserve">Ensure that </w:t>
      </w:r>
      <w:r w:rsidR="006B471D" w:rsidRPr="00766E94">
        <w:rPr>
          <w:rFonts w:ascii="Arial" w:hAnsi="Arial" w:cs="Arial"/>
        </w:rPr>
        <w:t>community food g</w:t>
      </w:r>
      <w:r w:rsidRPr="00766E94">
        <w:rPr>
          <w:rFonts w:ascii="Arial" w:hAnsi="Arial" w:cs="Arial"/>
        </w:rPr>
        <w:t xml:space="preserve">ardens are recognised as </w:t>
      </w:r>
      <w:r w:rsidR="006B471D" w:rsidRPr="00766E94">
        <w:rPr>
          <w:rFonts w:ascii="Arial" w:hAnsi="Arial" w:cs="Arial"/>
        </w:rPr>
        <w:t xml:space="preserve">an </w:t>
      </w:r>
      <w:r w:rsidRPr="00766E94">
        <w:rPr>
          <w:rFonts w:ascii="Arial" w:hAnsi="Arial" w:cs="Arial"/>
        </w:rPr>
        <w:t>‘</w:t>
      </w:r>
      <w:r w:rsidR="006B471D" w:rsidRPr="00766E94">
        <w:rPr>
          <w:rFonts w:ascii="Arial" w:hAnsi="Arial" w:cs="Arial"/>
        </w:rPr>
        <w:t>essential service</w:t>
      </w:r>
      <w:r w:rsidRPr="00766E94">
        <w:rPr>
          <w:rFonts w:ascii="Arial" w:hAnsi="Arial" w:cs="Arial"/>
        </w:rPr>
        <w:t>’ in any future lockdown scenario</w:t>
      </w:r>
      <w:r w:rsidR="006B471D" w:rsidRPr="00766E94">
        <w:rPr>
          <w:rFonts w:ascii="Arial" w:hAnsi="Arial" w:cs="Arial"/>
        </w:rPr>
        <w:t xml:space="preserve"> </w:t>
      </w:r>
      <w:r w:rsidRPr="00766E94">
        <w:rPr>
          <w:rFonts w:ascii="Arial" w:hAnsi="Arial" w:cs="Arial"/>
        </w:rPr>
        <w:t xml:space="preserve">so </w:t>
      </w:r>
      <w:r w:rsidR="006B471D" w:rsidRPr="00766E94">
        <w:rPr>
          <w:rFonts w:ascii="Arial" w:hAnsi="Arial" w:cs="Arial"/>
        </w:rPr>
        <w:t xml:space="preserve">that </w:t>
      </w:r>
      <w:r w:rsidRPr="00766E94">
        <w:rPr>
          <w:rFonts w:ascii="Arial" w:hAnsi="Arial" w:cs="Arial"/>
        </w:rPr>
        <w:t xml:space="preserve">community food </w:t>
      </w:r>
      <w:r w:rsidR="006B471D" w:rsidRPr="00766E94">
        <w:rPr>
          <w:rFonts w:ascii="Arial" w:hAnsi="Arial" w:cs="Arial"/>
        </w:rPr>
        <w:t xml:space="preserve">gardens can continue to grow food where safe to do so, and where they adhere to </w:t>
      </w:r>
      <w:r w:rsidRPr="00766E94">
        <w:rPr>
          <w:rFonts w:ascii="Arial" w:hAnsi="Arial" w:cs="Arial"/>
        </w:rPr>
        <w:t xml:space="preserve">social distancing </w:t>
      </w:r>
      <w:r w:rsidR="00B0434B">
        <w:rPr>
          <w:rFonts w:ascii="Arial" w:hAnsi="Arial" w:cs="Arial"/>
        </w:rPr>
        <w:t>guidelines.</w:t>
      </w:r>
    </w:p>
    <w:p w:rsidR="00766E94" w:rsidRPr="00766E94" w:rsidRDefault="00B0434B" w:rsidP="00B0434B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Publish guidelines that gardens can continue growing food in the event of any future lockdown e.g. </w:t>
      </w:r>
      <w:proofErr w:type="spellStart"/>
      <w:r>
        <w:rPr>
          <w:rFonts w:ascii="Arial" w:hAnsi="Arial" w:cs="Arial"/>
        </w:rPr>
        <w:t>dowloadable</w:t>
      </w:r>
      <w:proofErr w:type="spellEnd"/>
      <w:r>
        <w:rPr>
          <w:rFonts w:ascii="Arial" w:hAnsi="Arial" w:cs="Arial"/>
        </w:rPr>
        <w:t xml:space="preserve"> </w:t>
      </w:r>
      <w:r w:rsidR="00766E94" w:rsidRPr="00766E94">
        <w:rPr>
          <w:rFonts w:ascii="Arial" w:hAnsi="Arial" w:cs="Arial"/>
        </w:rPr>
        <w:t>posters that ca</w:t>
      </w:r>
      <w:r>
        <w:rPr>
          <w:rFonts w:ascii="Arial" w:hAnsi="Arial" w:cs="Arial"/>
        </w:rPr>
        <w:t xml:space="preserve">n be displayed on garden gates. </w:t>
      </w:r>
      <w:r w:rsidR="00766E94" w:rsidRPr="00766E94">
        <w:rPr>
          <w:rFonts w:ascii="Arial" w:hAnsi="Arial" w:cs="Arial"/>
        </w:rPr>
        <w:t xml:space="preserve">Examples are available via Capital Growth and Good to Grow. </w:t>
      </w:r>
    </w:p>
    <w:p w:rsidR="00766E94" w:rsidRPr="00B0434B" w:rsidRDefault="00766E94" w:rsidP="00B0434B">
      <w:pPr>
        <w:ind w:left="360"/>
        <w:rPr>
          <w:rFonts w:ascii="Arial" w:hAnsi="Arial" w:cs="Arial"/>
        </w:rPr>
      </w:pPr>
    </w:p>
    <w:p w:rsidR="006B471D" w:rsidRPr="00766E94" w:rsidRDefault="006B471D" w:rsidP="00766E94">
      <w:pPr>
        <w:rPr>
          <w:rFonts w:ascii="Arial" w:hAnsi="Arial" w:cs="Arial"/>
        </w:rPr>
      </w:pPr>
    </w:p>
    <w:sectPr w:rsidR="006B471D" w:rsidRPr="00766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744D"/>
    <w:multiLevelType w:val="hybridMultilevel"/>
    <w:tmpl w:val="EDD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CC0"/>
    <w:multiLevelType w:val="hybridMultilevel"/>
    <w:tmpl w:val="963A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4AF7"/>
    <w:multiLevelType w:val="hybridMultilevel"/>
    <w:tmpl w:val="3D2AD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172A1"/>
    <w:multiLevelType w:val="hybridMultilevel"/>
    <w:tmpl w:val="F3024E68"/>
    <w:lvl w:ilvl="0" w:tplc="DEA861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6DE9"/>
    <w:multiLevelType w:val="hybridMultilevel"/>
    <w:tmpl w:val="B1BE7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A42A3"/>
    <w:multiLevelType w:val="hybridMultilevel"/>
    <w:tmpl w:val="4336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16C90"/>
    <w:multiLevelType w:val="hybridMultilevel"/>
    <w:tmpl w:val="CA104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1D"/>
    <w:rsid w:val="00047379"/>
    <w:rsid w:val="002C643B"/>
    <w:rsid w:val="00304333"/>
    <w:rsid w:val="00695868"/>
    <w:rsid w:val="006B471D"/>
    <w:rsid w:val="00766E94"/>
    <w:rsid w:val="007F69BF"/>
    <w:rsid w:val="009B1E0F"/>
    <w:rsid w:val="00B0434B"/>
    <w:rsid w:val="00B256A7"/>
    <w:rsid w:val="00C6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F99D1-62EC-4506-8914-C8E6FD79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0" ma:contentTypeDescription="Create a new document." ma:contentTypeScope="" ma:versionID="a35654455ec42b210c34d8a566e434fc">
  <xsd:schema xmlns:xsd="http://www.w3.org/2001/XMLSchema" xmlns:xs="http://www.w3.org/2001/XMLSchema" xmlns:p="http://schemas.microsoft.com/office/2006/metadata/properties" xmlns:ns2="449ff1e4-b618-47ee-852c-72d69d563a5e" targetNamespace="http://schemas.microsoft.com/office/2006/metadata/properties" ma:root="true" ma:fieldsID="7d40bd9dcf756d27d1050dfb20eb01b1" ns2:_="">
    <xsd:import namespace="449ff1e4-b618-47ee-852c-72d69d563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542E3-62EA-46D0-A975-E3A2E9EAC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98505-FDA0-4B24-8DA5-2698E1091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608816-E735-403C-9ABF-F51DCF989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Fi</cp:lastModifiedBy>
  <cp:revision>2</cp:revision>
  <dcterms:created xsi:type="dcterms:W3CDTF">2020-07-21T13:31:00Z</dcterms:created>
  <dcterms:modified xsi:type="dcterms:W3CDTF">2020-07-21T13:31:00Z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0x010100B57FF0A6A9ACCF4294A4D145F7636654</vt:lpwstr>
  </property>
</Properties>
</file>