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11D73" w14:textId="77777777" w:rsidR="00686788" w:rsidRPr="00686788" w:rsidRDefault="7AD5BFFE" w:rsidP="00FE5962">
      <w:pPr>
        <w:pStyle w:val="Heading2"/>
        <w:spacing w:after="240" w:line="276" w:lineRule="auto"/>
        <w:ind w:left="0" w:right="-198" w:firstLine="0"/>
        <w:jc w:val="right"/>
        <w:rPr>
          <w:rFonts w:ascii="Arial" w:eastAsia="Arial" w:hAnsi="Arial" w:cs="Arial"/>
          <w:sz w:val="22"/>
          <w:szCs w:val="22"/>
        </w:rPr>
      </w:pPr>
      <w:r>
        <w:rPr>
          <w:noProof/>
        </w:rPr>
        <w:drawing>
          <wp:inline distT="0" distB="0" distL="0" distR="0" wp14:anchorId="4853A74F" wp14:editId="32C4183A">
            <wp:extent cx="2094865" cy="701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4865" cy="701675"/>
                    </a:xfrm>
                    <a:prstGeom prst="rect">
                      <a:avLst/>
                    </a:prstGeom>
                  </pic:spPr>
                </pic:pic>
              </a:graphicData>
            </a:graphic>
          </wp:inline>
        </w:drawing>
      </w:r>
    </w:p>
    <w:p w14:paraId="1CFB1F5D" w14:textId="35385E96" w:rsidR="00E50270" w:rsidRPr="00686788" w:rsidRDefault="00E50270" w:rsidP="00FE5962">
      <w:pPr>
        <w:pStyle w:val="22-Modeltekst"/>
        <w:spacing w:after="0" w:line="276" w:lineRule="auto"/>
        <w:jc w:val="left"/>
        <w:rPr>
          <w:rFonts w:ascii="Arial" w:eastAsia="Arial" w:hAnsi="Arial" w:cs="Arial"/>
          <w:b/>
          <w:bCs/>
          <w:color w:val="auto"/>
          <w:spacing w:val="0"/>
          <w:sz w:val="36"/>
          <w:szCs w:val="36"/>
        </w:rPr>
      </w:pPr>
      <w:r w:rsidRPr="529EED97">
        <w:rPr>
          <w:rFonts w:ascii="Arial" w:eastAsia="Arial" w:hAnsi="Arial" w:cs="Arial"/>
          <w:b/>
          <w:bCs/>
          <w:color w:val="auto"/>
          <w:spacing w:val="0"/>
          <w:sz w:val="48"/>
          <w:szCs w:val="48"/>
        </w:rPr>
        <w:t>Sustain</w:t>
      </w:r>
      <w:r w:rsidR="008330FD" w:rsidRPr="529EED97">
        <w:rPr>
          <w:rFonts w:ascii="Arial" w:eastAsia="Arial" w:hAnsi="Arial" w:cs="Arial"/>
          <w:b/>
          <w:bCs/>
          <w:color w:val="auto"/>
          <w:spacing w:val="0"/>
          <w:sz w:val="48"/>
          <w:szCs w:val="48"/>
        </w:rPr>
        <w:t>’</w:t>
      </w:r>
      <w:r w:rsidRPr="529EED97">
        <w:rPr>
          <w:rFonts w:ascii="Arial" w:eastAsia="Arial" w:hAnsi="Arial" w:cs="Arial"/>
          <w:b/>
          <w:bCs/>
          <w:color w:val="auto"/>
          <w:spacing w:val="0"/>
          <w:sz w:val="48"/>
          <w:szCs w:val="48"/>
        </w:rPr>
        <w:t xml:space="preserve">s </w:t>
      </w:r>
      <w:r w:rsidR="00F14AAC" w:rsidRPr="529EED97">
        <w:rPr>
          <w:rFonts w:ascii="Arial" w:eastAsia="Arial" w:hAnsi="Arial" w:cs="Arial"/>
          <w:b/>
          <w:bCs/>
          <w:color w:val="auto"/>
          <w:spacing w:val="0"/>
          <w:sz w:val="48"/>
          <w:szCs w:val="48"/>
        </w:rPr>
        <w:t>m</w:t>
      </w:r>
      <w:r w:rsidR="0024501C" w:rsidRPr="529EED97">
        <w:rPr>
          <w:rFonts w:ascii="Arial" w:eastAsia="Arial" w:hAnsi="Arial" w:cs="Arial"/>
          <w:b/>
          <w:bCs/>
          <w:color w:val="auto"/>
          <w:spacing w:val="0"/>
          <w:sz w:val="48"/>
          <w:szCs w:val="48"/>
        </w:rPr>
        <w:t>en</w:t>
      </w:r>
      <w:r w:rsidR="008330FD" w:rsidRPr="529EED97">
        <w:rPr>
          <w:rFonts w:ascii="Arial" w:eastAsia="Arial" w:hAnsi="Arial" w:cs="Arial"/>
          <w:b/>
          <w:bCs/>
          <w:color w:val="auto"/>
          <w:spacing w:val="0"/>
          <w:sz w:val="48"/>
          <w:szCs w:val="48"/>
        </w:rPr>
        <w:t>tal health in the</w:t>
      </w:r>
      <w:r w:rsidR="00663780" w:rsidRPr="529EED97">
        <w:rPr>
          <w:rFonts w:ascii="Arial" w:eastAsia="Arial" w:hAnsi="Arial" w:cs="Arial"/>
          <w:b/>
          <w:bCs/>
          <w:color w:val="auto"/>
          <w:spacing w:val="0"/>
          <w:sz w:val="48"/>
          <w:szCs w:val="48"/>
        </w:rPr>
        <w:t xml:space="preserve"> </w:t>
      </w:r>
      <w:r w:rsidR="008330FD" w:rsidRPr="529EED97">
        <w:rPr>
          <w:rFonts w:ascii="Arial" w:eastAsia="Arial" w:hAnsi="Arial" w:cs="Arial"/>
          <w:b/>
          <w:bCs/>
          <w:color w:val="auto"/>
          <w:spacing w:val="0"/>
          <w:sz w:val="48"/>
          <w:szCs w:val="48"/>
        </w:rPr>
        <w:t>workplace policy</w:t>
      </w:r>
      <w:r w:rsidR="00663780" w:rsidRPr="529EED97">
        <w:rPr>
          <w:rFonts w:ascii="Arial" w:eastAsia="Arial" w:hAnsi="Arial" w:cs="Arial"/>
          <w:b/>
          <w:bCs/>
          <w:color w:val="auto"/>
          <w:spacing w:val="0"/>
          <w:sz w:val="48"/>
          <w:szCs w:val="48"/>
        </w:rPr>
        <w:t xml:space="preserve"> and guidance</w:t>
      </w:r>
    </w:p>
    <w:p w14:paraId="68EEED9A" w14:textId="77777777" w:rsidR="008C7767" w:rsidRPr="00686788" w:rsidRDefault="008C7767" w:rsidP="00FE5962">
      <w:pPr>
        <w:pStyle w:val="22-Modeltekst"/>
        <w:spacing w:after="0" w:line="276" w:lineRule="auto"/>
        <w:ind w:right="-58"/>
        <w:jc w:val="left"/>
        <w:rPr>
          <w:rFonts w:ascii="Arial" w:eastAsia="Arial" w:hAnsi="Arial" w:cs="Arial"/>
          <w:color w:val="auto"/>
          <w:spacing w:val="0"/>
        </w:rPr>
      </w:pPr>
    </w:p>
    <w:p w14:paraId="2148664C" w14:textId="747B0968" w:rsidR="005C66DD" w:rsidRPr="00686788" w:rsidRDefault="009221AB" w:rsidP="00FE5962">
      <w:pPr>
        <w:autoSpaceDE w:val="0"/>
        <w:autoSpaceDN w:val="0"/>
        <w:adjustRightInd w:val="0"/>
        <w:spacing w:line="276" w:lineRule="auto"/>
        <w:rPr>
          <w:rFonts w:ascii="Arial" w:eastAsia="Arial" w:hAnsi="Arial" w:cs="Arial"/>
          <w:sz w:val="22"/>
          <w:szCs w:val="22"/>
        </w:rPr>
      </w:pPr>
      <w:r w:rsidRPr="529EED97">
        <w:rPr>
          <w:rFonts w:ascii="Arial" w:eastAsia="Arial" w:hAnsi="Arial" w:cs="Arial"/>
          <w:sz w:val="22"/>
          <w:szCs w:val="22"/>
        </w:rPr>
        <w:t xml:space="preserve">Sustain </w:t>
      </w:r>
      <w:r w:rsidR="00CD0F44" w:rsidRPr="529EED97">
        <w:rPr>
          <w:rFonts w:ascii="Arial" w:eastAsia="Arial" w:hAnsi="Arial" w:cs="Arial"/>
          <w:sz w:val="22"/>
          <w:szCs w:val="22"/>
        </w:rPr>
        <w:t xml:space="preserve">is committed to </w:t>
      </w:r>
      <w:r w:rsidR="00457994" w:rsidRPr="529EED97">
        <w:rPr>
          <w:rFonts w:ascii="Arial" w:eastAsia="Arial" w:hAnsi="Arial" w:cs="Arial"/>
          <w:sz w:val="22"/>
          <w:szCs w:val="22"/>
        </w:rPr>
        <w:t>being a supportive employer</w:t>
      </w:r>
      <w:r w:rsidR="00CD0F44" w:rsidRPr="529EED97">
        <w:rPr>
          <w:rFonts w:ascii="Arial" w:eastAsia="Arial" w:hAnsi="Arial" w:cs="Arial"/>
          <w:sz w:val="22"/>
          <w:szCs w:val="22"/>
        </w:rPr>
        <w:t>.</w:t>
      </w:r>
      <w:r w:rsidR="00AD3BD6" w:rsidRPr="529EED97">
        <w:rPr>
          <w:rFonts w:ascii="Arial" w:eastAsia="Arial" w:hAnsi="Arial" w:cs="Arial"/>
          <w:sz w:val="22"/>
          <w:szCs w:val="22"/>
        </w:rPr>
        <w:t xml:space="preserve"> Sustain </w:t>
      </w:r>
      <w:r w:rsidR="005C66DD" w:rsidRPr="529EED97">
        <w:rPr>
          <w:rFonts w:ascii="Arial" w:eastAsia="Arial" w:hAnsi="Arial" w:cs="Arial"/>
          <w:sz w:val="22"/>
          <w:szCs w:val="22"/>
        </w:rPr>
        <w:t>is aware that mental ill health and stress are associated with many of the leading causes of disease and disability in our society</w:t>
      </w:r>
      <w:r w:rsidR="00D66888" w:rsidRPr="529EED97">
        <w:rPr>
          <w:rFonts w:ascii="Arial" w:eastAsia="Arial" w:hAnsi="Arial" w:cs="Arial"/>
          <w:sz w:val="22"/>
          <w:szCs w:val="22"/>
        </w:rPr>
        <w:t>, and that p</w:t>
      </w:r>
      <w:r w:rsidR="005C66DD" w:rsidRPr="529EED97">
        <w:rPr>
          <w:rFonts w:ascii="Arial" w:eastAsia="Arial" w:hAnsi="Arial" w:cs="Arial"/>
          <w:sz w:val="22"/>
          <w:szCs w:val="22"/>
        </w:rPr>
        <w:t>romoting and protecting the mental wellbeing of the workforce is important for individuals’ physical health, social wellbeing and productivity.</w:t>
      </w:r>
    </w:p>
    <w:p w14:paraId="71892994" w14:textId="77777777" w:rsidR="005C66DD" w:rsidRPr="00686788" w:rsidRDefault="005C66DD" w:rsidP="00FE5962">
      <w:pPr>
        <w:autoSpaceDE w:val="0"/>
        <w:autoSpaceDN w:val="0"/>
        <w:adjustRightInd w:val="0"/>
        <w:spacing w:line="276" w:lineRule="auto"/>
        <w:rPr>
          <w:rFonts w:ascii="Arial" w:eastAsia="Arial" w:hAnsi="Arial" w:cs="Arial"/>
          <w:sz w:val="22"/>
          <w:szCs w:val="22"/>
        </w:rPr>
      </w:pPr>
    </w:p>
    <w:p w14:paraId="360D06E8" w14:textId="2DA02ED2" w:rsidR="005C66DD" w:rsidRPr="00686788" w:rsidRDefault="005C66DD" w:rsidP="00FE5962">
      <w:pPr>
        <w:autoSpaceDE w:val="0"/>
        <w:autoSpaceDN w:val="0"/>
        <w:adjustRightInd w:val="0"/>
        <w:spacing w:line="276" w:lineRule="auto"/>
        <w:ind w:right="-143"/>
        <w:rPr>
          <w:rFonts w:ascii="Arial" w:eastAsia="Arial" w:hAnsi="Arial" w:cs="Arial"/>
          <w:sz w:val="22"/>
          <w:szCs w:val="22"/>
        </w:rPr>
      </w:pPr>
      <w:r w:rsidRPr="529EED97">
        <w:rPr>
          <w:rFonts w:ascii="Arial" w:eastAsia="Arial" w:hAnsi="Arial" w:cs="Arial"/>
          <w:sz w:val="22"/>
          <w:szCs w:val="22"/>
        </w:rPr>
        <w:t>Many factors</w:t>
      </w:r>
      <w:r w:rsidR="008F1F6B">
        <w:rPr>
          <w:rFonts w:ascii="Arial" w:eastAsia="Arial" w:hAnsi="Arial" w:cs="Arial"/>
          <w:sz w:val="22"/>
          <w:szCs w:val="22"/>
        </w:rPr>
        <w:t>, both</w:t>
      </w:r>
      <w:r w:rsidRPr="529EED97">
        <w:rPr>
          <w:rFonts w:ascii="Arial" w:eastAsia="Arial" w:hAnsi="Arial" w:cs="Arial"/>
          <w:sz w:val="22"/>
          <w:szCs w:val="22"/>
        </w:rPr>
        <w:t xml:space="preserve"> in the workplace</w:t>
      </w:r>
      <w:r w:rsidR="008F1F6B">
        <w:rPr>
          <w:rFonts w:ascii="Arial" w:eastAsia="Arial" w:hAnsi="Arial" w:cs="Arial"/>
          <w:sz w:val="22"/>
          <w:szCs w:val="22"/>
        </w:rPr>
        <w:t xml:space="preserve"> and outside</w:t>
      </w:r>
      <w:r w:rsidR="000C7425">
        <w:rPr>
          <w:rFonts w:ascii="Arial" w:eastAsia="Arial" w:hAnsi="Arial" w:cs="Arial"/>
          <w:sz w:val="22"/>
          <w:szCs w:val="22"/>
        </w:rPr>
        <w:t xml:space="preserve"> –</w:t>
      </w:r>
      <w:r w:rsidRPr="529EED97">
        <w:rPr>
          <w:rFonts w:ascii="Arial" w:eastAsia="Arial" w:hAnsi="Arial" w:cs="Arial"/>
          <w:sz w:val="22"/>
          <w:szCs w:val="22"/>
        </w:rPr>
        <w:t xml:space="preserve"> </w:t>
      </w:r>
      <w:r w:rsidR="000C7425">
        <w:rPr>
          <w:rFonts w:ascii="Arial" w:eastAsia="Arial" w:hAnsi="Arial" w:cs="Arial"/>
          <w:sz w:val="22"/>
          <w:szCs w:val="22"/>
        </w:rPr>
        <w:t>whether on a personal basis or in relation to news and world events – i</w:t>
      </w:r>
      <w:r w:rsidRPr="529EED97">
        <w:rPr>
          <w:rFonts w:ascii="Arial" w:eastAsia="Arial" w:hAnsi="Arial" w:cs="Arial"/>
          <w:sz w:val="22"/>
          <w:szCs w:val="22"/>
        </w:rPr>
        <w:t xml:space="preserve">nfluence the mental wellbeing of individual </w:t>
      </w:r>
      <w:r w:rsidR="006C7179" w:rsidRPr="529EED97">
        <w:rPr>
          <w:rFonts w:ascii="Arial" w:eastAsia="Arial" w:hAnsi="Arial" w:cs="Arial"/>
          <w:sz w:val="22"/>
          <w:szCs w:val="22"/>
        </w:rPr>
        <w:t>members of staff</w:t>
      </w:r>
      <w:r w:rsidRPr="529EED97">
        <w:rPr>
          <w:rFonts w:ascii="Arial" w:eastAsia="Arial" w:hAnsi="Arial" w:cs="Arial"/>
          <w:sz w:val="22"/>
          <w:szCs w:val="22"/>
        </w:rPr>
        <w:t xml:space="preserve">, particular </w:t>
      </w:r>
      <w:r w:rsidR="00B97F39" w:rsidRPr="529EED97">
        <w:rPr>
          <w:rFonts w:ascii="Arial" w:eastAsia="Arial" w:hAnsi="Arial" w:cs="Arial"/>
          <w:sz w:val="22"/>
          <w:szCs w:val="22"/>
        </w:rPr>
        <w:t>team</w:t>
      </w:r>
      <w:r w:rsidRPr="529EED97">
        <w:rPr>
          <w:rFonts w:ascii="Arial" w:eastAsia="Arial" w:hAnsi="Arial" w:cs="Arial"/>
          <w:sz w:val="22"/>
          <w:szCs w:val="22"/>
        </w:rPr>
        <w:t xml:space="preserve">s or </w:t>
      </w:r>
      <w:r w:rsidR="00B97F39" w:rsidRPr="529EED97">
        <w:rPr>
          <w:rFonts w:ascii="Arial" w:eastAsia="Arial" w:hAnsi="Arial" w:cs="Arial"/>
          <w:sz w:val="22"/>
          <w:szCs w:val="22"/>
        </w:rPr>
        <w:t xml:space="preserve">the </w:t>
      </w:r>
      <w:r w:rsidRPr="529EED97">
        <w:rPr>
          <w:rFonts w:ascii="Arial" w:eastAsia="Arial" w:hAnsi="Arial" w:cs="Arial"/>
          <w:sz w:val="22"/>
          <w:szCs w:val="22"/>
        </w:rPr>
        <w:t xml:space="preserve">organisation as a whole. Understanding and addressing the factors </w:t>
      </w:r>
      <w:r w:rsidR="00663780" w:rsidRPr="529EED97">
        <w:rPr>
          <w:rFonts w:ascii="Arial" w:eastAsia="Arial" w:hAnsi="Arial" w:cs="Arial"/>
          <w:sz w:val="22"/>
          <w:szCs w:val="22"/>
        </w:rPr>
        <w:t xml:space="preserve">that </w:t>
      </w:r>
      <w:r w:rsidRPr="529EED97">
        <w:rPr>
          <w:rFonts w:ascii="Arial" w:eastAsia="Arial" w:hAnsi="Arial" w:cs="Arial"/>
          <w:sz w:val="22"/>
          <w:szCs w:val="22"/>
        </w:rPr>
        <w:t xml:space="preserve">affect people’s mental wellbeing at work have a wide range of benefits, both for individuals and </w:t>
      </w:r>
      <w:r w:rsidR="002059D0" w:rsidRPr="529EED97">
        <w:rPr>
          <w:rFonts w:ascii="Arial" w:eastAsia="Arial" w:hAnsi="Arial" w:cs="Arial"/>
          <w:sz w:val="22"/>
          <w:szCs w:val="22"/>
        </w:rPr>
        <w:t>for the</w:t>
      </w:r>
      <w:r w:rsidRPr="529EED97">
        <w:rPr>
          <w:rFonts w:ascii="Arial" w:eastAsia="Arial" w:hAnsi="Arial" w:cs="Arial"/>
          <w:sz w:val="22"/>
          <w:szCs w:val="22"/>
        </w:rPr>
        <w:t xml:space="preserve"> organisation.</w:t>
      </w:r>
    </w:p>
    <w:p w14:paraId="2CCEBABD" w14:textId="77777777" w:rsidR="005C66DD" w:rsidRPr="00686788" w:rsidRDefault="005C66DD" w:rsidP="00FE5962">
      <w:pPr>
        <w:autoSpaceDE w:val="0"/>
        <w:autoSpaceDN w:val="0"/>
        <w:adjustRightInd w:val="0"/>
        <w:spacing w:line="276" w:lineRule="auto"/>
        <w:rPr>
          <w:rFonts w:ascii="Arial" w:eastAsia="Arial" w:hAnsi="Arial" w:cs="Arial"/>
          <w:sz w:val="22"/>
          <w:szCs w:val="22"/>
        </w:rPr>
      </w:pPr>
    </w:p>
    <w:p w14:paraId="2736BD95" w14:textId="20B0B8CA" w:rsidR="005C66DD" w:rsidRDefault="005C66DD" w:rsidP="00FE5962">
      <w:pPr>
        <w:autoSpaceDE w:val="0"/>
        <w:autoSpaceDN w:val="0"/>
        <w:adjustRightInd w:val="0"/>
        <w:spacing w:line="276" w:lineRule="auto"/>
        <w:ind w:right="-143"/>
        <w:rPr>
          <w:rFonts w:ascii="Arial" w:eastAsia="Arial" w:hAnsi="Arial" w:cs="Arial"/>
          <w:sz w:val="22"/>
          <w:szCs w:val="22"/>
        </w:rPr>
      </w:pPr>
      <w:r w:rsidRPr="529EED97">
        <w:rPr>
          <w:rFonts w:ascii="Arial" w:eastAsia="Arial" w:hAnsi="Arial" w:cs="Arial"/>
          <w:sz w:val="22"/>
          <w:szCs w:val="22"/>
        </w:rPr>
        <w:t xml:space="preserve">Mental wellbeing in the workplace is relevant to all </w:t>
      </w:r>
      <w:r w:rsidR="001D4DA1" w:rsidRPr="529EED97">
        <w:rPr>
          <w:rFonts w:ascii="Arial" w:eastAsia="Arial" w:hAnsi="Arial" w:cs="Arial"/>
          <w:sz w:val="22"/>
          <w:szCs w:val="22"/>
        </w:rPr>
        <w:t>members of staff</w:t>
      </w:r>
      <w:r w:rsidRPr="529EED97">
        <w:rPr>
          <w:rFonts w:ascii="Arial" w:eastAsia="Arial" w:hAnsi="Arial" w:cs="Arial"/>
          <w:sz w:val="22"/>
          <w:szCs w:val="22"/>
        </w:rPr>
        <w:t xml:space="preserve"> and everyone can contribute to improved mental wellbeing at work. Addressing workplace mental wellbeing can help strengthen the positive, protective factors of employment, reduce risk factors for mental ill health and improve general health. It can also help promote the employment of people who have experienced mental health problems and support them once they are at work.</w:t>
      </w:r>
    </w:p>
    <w:p w14:paraId="36ADDFD6" w14:textId="4770E3C1" w:rsidR="00D46113" w:rsidRDefault="00D46113" w:rsidP="00FE5962">
      <w:pPr>
        <w:autoSpaceDE w:val="0"/>
        <w:autoSpaceDN w:val="0"/>
        <w:adjustRightInd w:val="0"/>
        <w:spacing w:line="276" w:lineRule="auto"/>
        <w:ind w:right="-143"/>
        <w:rPr>
          <w:rFonts w:ascii="Arial" w:eastAsia="Arial" w:hAnsi="Arial" w:cs="Arial"/>
          <w:sz w:val="22"/>
          <w:szCs w:val="22"/>
        </w:rPr>
      </w:pPr>
    </w:p>
    <w:p w14:paraId="50DE3E86" w14:textId="3BD5D6E9" w:rsidR="00D46113" w:rsidRDefault="00D46113" w:rsidP="00FE5962">
      <w:pPr>
        <w:autoSpaceDE w:val="0"/>
        <w:autoSpaceDN w:val="0"/>
        <w:adjustRightInd w:val="0"/>
        <w:spacing w:line="276" w:lineRule="auto"/>
        <w:ind w:right="-143"/>
        <w:rPr>
          <w:rFonts w:ascii="Arial" w:eastAsia="Arial" w:hAnsi="Arial" w:cs="Arial"/>
          <w:sz w:val="22"/>
          <w:szCs w:val="22"/>
          <w:u w:val="thick" w:color="FF6600"/>
        </w:rPr>
      </w:pPr>
      <w:r>
        <w:rPr>
          <w:rFonts w:ascii="Arial" w:eastAsia="Arial" w:hAnsi="Arial" w:cs="Arial"/>
          <w:sz w:val="22"/>
          <w:szCs w:val="22"/>
        </w:rPr>
        <w:t xml:space="preserve">Useful information on the issues covered by this policy and guidance is published by Mind: </w:t>
      </w:r>
      <w:hyperlink r:id="rId12" w:history="1">
        <w:r w:rsidR="00187353" w:rsidRPr="00DE3D71">
          <w:rPr>
            <w:rStyle w:val="Hyperlink"/>
            <w:rFonts w:ascii="Arial" w:eastAsia="Arial" w:hAnsi="Arial" w:cs="Arial"/>
            <w:color w:val="auto"/>
            <w:sz w:val="22"/>
            <w:szCs w:val="22"/>
            <w:u w:val="thick" w:color="FF6600"/>
          </w:rPr>
          <w:t>www.mind.org.uk/workplace/mental-health-at-work/taking-care-of-your-staff/useful-resources/</w:t>
        </w:r>
      </w:hyperlink>
    </w:p>
    <w:p w14:paraId="15A27500" w14:textId="42D64386" w:rsidR="006C090D" w:rsidRDefault="006C090D" w:rsidP="00FE5962">
      <w:pPr>
        <w:autoSpaceDE w:val="0"/>
        <w:autoSpaceDN w:val="0"/>
        <w:adjustRightInd w:val="0"/>
        <w:spacing w:line="276" w:lineRule="auto"/>
        <w:ind w:right="-143"/>
        <w:rPr>
          <w:rFonts w:ascii="Arial" w:eastAsia="Arial" w:hAnsi="Arial" w:cs="Arial"/>
          <w:sz w:val="22"/>
          <w:szCs w:val="22"/>
          <w:u w:val="thick" w:color="FF6600"/>
        </w:rPr>
      </w:pPr>
    </w:p>
    <w:p w14:paraId="30E94B84" w14:textId="2AAEF1C6" w:rsidR="006C090D" w:rsidRPr="008905A1" w:rsidRDefault="006C090D" w:rsidP="00FE5962">
      <w:pPr>
        <w:autoSpaceDE w:val="0"/>
        <w:autoSpaceDN w:val="0"/>
        <w:adjustRightInd w:val="0"/>
        <w:spacing w:line="276" w:lineRule="auto"/>
        <w:ind w:right="-143"/>
        <w:rPr>
          <w:rFonts w:ascii="Arial" w:eastAsia="Arial" w:hAnsi="Arial" w:cs="Arial"/>
          <w:sz w:val="22"/>
          <w:szCs w:val="22"/>
          <w:u w:val="thick" w:color="FF6600"/>
        </w:rPr>
      </w:pPr>
      <w:r w:rsidRPr="006C090D">
        <w:rPr>
          <w:rFonts w:ascii="Arial" w:eastAsia="Arial" w:hAnsi="Arial" w:cs="Arial"/>
          <w:sz w:val="22"/>
          <w:szCs w:val="22"/>
        </w:rPr>
        <w:t>Mind</w:t>
      </w:r>
      <w:r>
        <w:rPr>
          <w:rFonts w:ascii="Arial" w:eastAsia="Arial" w:hAnsi="Arial" w:cs="Arial"/>
          <w:sz w:val="22"/>
          <w:szCs w:val="22"/>
        </w:rPr>
        <w:t xml:space="preserve"> promotes the use of a </w:t>
      </w:r>
      <w:r w:rsidRPr="006C090D">
        <w:rPr>
          <w:rFonts w:ascii="Arial" w:eastAsia="Arial" w:hAnsi="Arial" w:cs="Arial"/>
          <w:sz w:val="22"/>
          <w:szCs w:val="22"/>
        </w:rPr>
        <w:t>Wellness Action Plan</w:t>
      </w:r>
      <w:r w:rsidR="008905A1" w:rsidRPr="008905A1">
        <w:rPr>
          <w:rFonts w:ascii="Arial" w:eastAsia="Arial" w:hAnsi="Arial" w:cs="Arial"/>
          <w:sz w:val="22"/>
          <w:szCs w:val="22"/>
        </w:rPr>
        <w:t>:</w:t>
      </w:r>
      <w:r w:rsidRPr="008905A1">
        <w:rPr>
          <w:rFonts w:ascii="Arial" w:eastAsia="Arial" w:hAnsi="Arial" w:cs="Arial"/>
          <w:sz w:val="22"/>
          <w:szCs w:val="22"/>
        </w:rPr>
        <w:t xml:space="preserve"> </w:t>
      </w:r>
      <w:hyperlink r:id="rId13" w:history="1">
        <w:r w:rsidR="008905A1" w:rsidRPr="008905A1">
          <w:rPr>
            <w:rStyle w:val="Hyperlink"/>
            <w:rFonts w:ascii="Arial" w:eastAsia="Arial" w:hAnsi="Arial" w:cs="Arial"/>
            <w:color w:val="auto"/>
            <w:sz w:val="22"/>
            <w:szCs w:val="22"/>
            <w:u w:val="thick" w:color="FF6600"/>
          </w:rPr>
          <w:t>www.mind.org.uk/workplace/mental-health-at-work/taking-care-of-your-staff/employer-resources/wellness-action-plan-download/</w:t>
        </w:r>
      </w:hyperlink>
      <w:r w:rsidR="008905A1" w:rsidRPr="008905A1">
        <w:rPr>
          <w:rFonts w:ascii="Arial" w:eastAsia="Arial" w:hAnsi="Arial" w:cs="Arial"/>
          <w:sz w:val="22"/>
          <w:szCs w:val="22"/>
          <w:u w:val="thick" w:color="FF6600"/>
        </w:rPr>
        <w:t xml:space="preserve"> </w:t>
      </w:r>
    </w:p>
    <w:p w14:paraId="6C5E0878" w14:textId="2F3D3BD9" w:rsidR="00FA3D7F" w:rsidRPr="00686788" w:rsidRDefault="00FA3D7F" w:rsidP="00FE5962">
      <w:pPr>
        <w:pStyle w:val="Heading1"/>
        <w:rPr>
          <w:rFonts w:ascii="Arial" w:hAnsi="Arial"/>
        </w:rPr>
      </w:pPr>
      <w:r w:rsidRPr="529EED97">
        <w:rPr>
          <w:rFonts w:ascii="Arial" w:hAnsi="Arial"/>
        </w:rPr>
        <w:t xml:space="preserve">Policy aims </w:t>
      </w:r>
    </w:p>
    <w:p w14:paraId="79FC70D2" w14:textId="21DB3FD6" w:rsidR="00D60C89" w:rsidRPr="00396861" w:rsidRDefault="00900900" w:rsidP="00FE5962">
      <w:pPr>
        <w:spacing w:line="276" w:lineRule="auto"/>
        <w:ind w:right="41"/>
        <w:rPr>
          <w:rFonts w:ascii="Arial" w:eastAsia="Arial" w:hAnsi="Arial" w:cs="Arial"/>
          <w:color w:val="000000"/>
          <w:sz w:val="22"/>
          <w:szCs w:val="22"/>
        </w:rPr>
      </w:pPr>
      <w:r w:rsidRPr="529EED97">
        <w:rPr>
          <w:rFonts w:ascii="Arial" w:eastAsia="Arial" w:hAnsi="Arial" w:cs="Arial"/>
          <w:sz w:val="22"/>
          <w:szCs w:val="22"/>
        </w:rPr>
        <w:t xml:space="preserve">The aim </w:t>
      </w:r>
      <w:r w:rsidRPr="529EED97">
        <w:rPr>
          <w:rFonts w:ascii="Arial" w:eastAsia="Arial" w:hAnsi="Arial" w:cs="Arial"/>
          <w:sz w:val="22"/>
          <w:szCs w:val="22"/>
        </w:rPr>
        <w:t xml:space="preserve">of this policy </w:t>
      </w:r>
      <w:r w:rsidR="003C2A2F" w:rsidRPr="529EED97">
        <w:rPr>
          <w:rFonts w:ascii="Arial" w:eastAsia="Arial" w:hAnsi="Arial" w:cs="Arial"/>
          <w:sz w:val="22"/>
          <w:szCs w:val="22"/>
        </w:rPr>
        <w:t>is</w:t>
      </w:r>
      <w:r w:rsidRPr="529EED97">
        <w:rPr>
          <w:rFonts w:ascii="Arial" w:eastAsia="Arial" w:hAnsi="Arial" w:cs="Arial"/>
          <w:sz w:val="22"/>
          <w:szCs w:val="22"/>
        </w:rPr>
        <w:t xml:space="preserve"> to</w:t>
      </w:r>
      <w:r w:rsidR="003C2A2F" w:rsidRPr="529EED97">
        <w:rPr>
          <w:rFonts w:ascii="Arial" w:eastAsia="Arial" w:hAnsi="Arial" w:cs="Arial"/>
          <w:sz w:val="22"/>
          <w:szCs w:val="22"/>
        </w:rPr>
        <w:t xml:space="preserve"> </w:t>
      </w:r>
      <w:r w:rsidR="003C2A2F" w:rsidRPr="529EED97">
        <w:rPr>
          <w:rFonts w:ascii="Arial" w:eastAsia="Arial" w:hAnsi="Arial" w:cs="Arial"/>
          <w:color w:val="000000" w:themeColor="text1"/>
          <w:sz w:val="22"/>
          <w:szCs w:val="22"/>
        </w:rPr>
        <w:t xml:space="preserve">create a workplace environment that promotes </w:t>
      </w:r>
      <w:r w:rsidR="00E23877">
        <w:rPr>
          <w:rFonts w:ascii="Arial" w:eastAsia="Arial" w:hAnsi="Arial" w:cs="Arial"/>
          <w:color w:val="000000" w:themeColor="text1"/>
          <w:sz w:val="22"/>
          <w:szCs w:val="22"/>
        </w:rPr>
        <w:t>positive</w:t>
      </w:r>
      <w:r w:rsidR="00D76FA7" w:rsidRPr="529EED97">
        <w:rPr>
          <w:rFonts w:ascii="Arial" w:eastAsia="Arial" w:hAnsi="Arial" w:cs="Arial"/>
          <w:color w:val="000000" w:themeColor="text1"/>
          <w:sz w:val="22"/>
          <w:szCs w:val="22"/>
        </w:rPr>
        <w:t xml:space="preserve"> </w:t>
      </w:r>
      <w:r w:rsidR="003C2A2F" w:rsidRPr="529EED97">
        <w:rPr>
          <w:rFonts w:ascii="Arial" w:eastAsia="Arial" w:hAnsi="Arial" w:cs="Arial"/>
          <w:color w:val="000000" w:themeColor="text1"/>
          <w:sz w:val="22"/>
          <w:szCs w:val="22"/>
        </w:rPr>
        <w:t xml:space="preserve">mental </w:t>
      </w:r>
      <w:r w:rsidR="00582B26" w:rsidRPr="529EED97">
        <w:rPr>
          <w:rFonts w:ascii="Arial" w:eastAsia="Arial" w:hAnsi="Arial" w:cs="Arial"/>
          <w:color w:val="000000" w:themeColor="text1"/>
          <w:sz w:val="22"/>
          <w:szCs w:val="22"/>
        </w:rPr>
        <w:t xml:space="preserve">health and </w:t>
      </w:r>
      <w:r w:rsidR="003C2A2F" w:rsidRPr="529EED97">
        <w:rPr>
          <w:rFonts w:ascii="Arial" w:eastAsia="Arial" w:hAnsi="Arial" w:cs="Arial"/>
          <w:color w:val="000000" w:themeColor="text1"/>
          <w:sz w:val="22"/>
          <w:szCs w:val="22"/>
        </w:rPr>
        <w:t>wellbeing f</w:t>
      </w:r>
      <w:r w:rsidR="00D76FA7">
        <w:rPr>
          <w:rFonts w:ascii="Arial" w:eastAsia="Arial" w:hAnsi="Arial" w:cs="Arial"/>
          <w:color w:val="000000" w:themeColor="text1"/>
          <w:sz w:val="22"/>
          <w:szCs w:val="22"/>
        </w:rPr>
        <w:t>or</w:t>
      </w:r>
      <w:r w:rsidR="003C2A2F" w:rsidRPr="529EED97">
        <w:rPr>
          <w:rFonts w:ascii="Arial" w:eastAsia="Arial" w:hAnsi="Arial" w:cs="Arial"/>
          <w:color w:val="000000" w:themeColor="text1"/>
          <w:sz w:val="22"/>
          <w:szCs w:val="22"/>
        </w:rPr>
        <w:t xml:space="preserve"> all </w:t>
      </w:r>
      <w:r w:rsidR="00A52EF8" w:rsidRPr="529EED97">
        <w:rPr>
          <w:rFonts w:ascii="Arial" w:eastAsia="Arial" w:hAnsi="Arial" w:cs="Arial"/>
          <w:color w:val="000000" w:themeColor="text1"/>
          <w:sz w:val="22"/>
          <w:szCs w:val="22"/>
        </w:rPr>
        <w:t>members of staff.</w:t>
      </w:r>
      <w:r w:rsidR="005F77DE" w:rsidRPr="529EED97">
        <w:rPr>
          <w:rFonts w:ascii="Arial" w:eastAsia="Arial" w:hAnsi="Arial" w:cs="Arial"/>
          <w:color w:val="000000" w:themeColor="text1"/>
          <w:sz w:val="22"/>
          <w:szCs w:val="22"/>
        </w:rPr>
        <w:t xml:space="preserve"> </w:t>
      </w:r>
      <w:r w:rsidR="00D60C89" w:rsidRPr="00396861">
        <w:rPr>
          <w:rFonts w:ascii="Arial" w:eastAsia="Arial" w:hAnsi="Arial" w:cs="Arial"/>
          <w:color w:val="000000" w:themeColor="text1"/>
          <w:sz w:val="22"/>
          <w:szCs w:val="22"/>
        </w:rPr>
        <w:t>This policy covers the following aspects of mental health and wellbeing:</w:t>
      </w:r>
    </w:p>
    <w:p w14:paraId="648130E2" w14:textId="77777777" w:rsidR="00D60C89" w:rsidRPr="00686788" w:rsidRDefault="00D60C89" w:rsidP="00FE5962">
      <w:pPr>
        <w:autoSpaceDE w:val="0"/>
        <w:autoSpaceDN w:val="0"/>
        <w:adjustRightInd w:val="0"/>
        <w:spacing w:line="276" w:lineRule="auto"/>
        <w:rPr>
          <w:rFonts w:ascii="Arial" w:eastAsia="Arial" w:hAnsi="Arial" w:cs="Arial"/>
          <w:b/>
          <w:bCs/>
          <w:color w:val="3E4E55"/>
        </w:rPr>
      </w:pPr>
    </w:p>
    <w:p w14:paraId="4B3D2D09" w14:textId="754FF52D" w:rsidR="00D60C89" w:rsidRPr="00686788" w:rsidRDefault="00D60C89" w:rsidP="00FE5962">
      <w:pPr>
        <w:autoSpaceDE w:val="0"/>
        <w:autoSpaceDN w:val="0"/>
        <w:adjustRightInd w:val="0"/>
        <w:spacing w:line="276" w:lineRule="auto"/>
        <w:rPr>
          <w:rFonts w:ascii="Arial" w:eastAsia="Arial" w:hAnsi="Arial" w:cs="Arial"/>
          <w:b/>
          <w:bCs/>
          <w:sz w:val="22"/>
          <w:szCs w:val="22"/>
        </w:rPr>
      </w:pPr>
      <w:r w:rsidRPr="529EED97">
        <w:rPr>
          <w:rFonts w:ascii="Arial" w:eastAsia="Arial" w:hAnsi="Arial" w:cs="Arial"/>
          <w:b/>
          <w:bCs/>
          <w:sz w:val="22"/>
          <w:szCs w:val="22"/>
        </w:rPr>
        <w:t>Promotion of mental wellbeing</w:t>
      </w:r>
    </w:p>
    <w:p w14:paraId="04F5916F" w14:textId="313325CB" w:rsidR="00D60C89" w:rsidRPr="00686788" w:rsidRDefault="00D60C89" w:rsidP="00FE5962">
      <w:pPr>
        <w:autoSpaceDE w:val="0"/>
        <w:autoSpaceDN w:val="0"/>
        <w:adjustRightInd w:val="0"/>
        <w:spacing w:line="276" w:lineRule="auto"/>
        <w:rPr>
          <w:rFonts w:ascii="Arial" w:eastAsia="Arial" w:hAnsi="Arial" w:cs="Arial"/>
          <w:color w:val="000000"/>
          <w:sz w:val="22"/>
          <w:szCs w:val="22"/>
        </w:rPr>
      </w:pPr>
      <w:r w:rsidRPr="48A1B74C">
        <w:rPr>
          <w:rFonts w:ascii="Arial" w:eastAsia="Arial" w:hAnsi="Arial" w:cs="Arial"/>
          <w:color w:val="000000" w:themeColor="text1"/>
          <w:sz w:val="22"/>
          <w:szCs w:val="22"/>
        </w:rPr>
        <w:t xml:space="preserve">Promoting the mental wellbeing of all staff </w:t>
      </w:r>
      <w:r w:rsidR="150A1E2B" w:rsidRPr="48A1B74C">
        <w:rPr>
          <w:rFonts w:ascii="Arial" w:eastAsia="Arial" w:hAnsi="Arial" w:cs="Arial"/>
          <w:color w:val="000000" w:themeColor="text1"/>
          <w:sz w:val="22"/>
          <w:szCs w:val="22"/>
        </w:rPr>
        <w:t xml:space="preserve">members </w:t>
      </w:r>
      <w:r w:rsidRPr="48A1B74C">
        <w:rPr>
          <w:rFonts w:ascii="Arial" w:eastAsia="Arial" w:hAnsi="Arial" w:cs="Arial"/>
          <w:color w:val="000000" w:themeColor="text1"/>
          <w:sz w:val="22"/>
          <w:szCs w:val="22"/>
        </w:rPr>
        <w:t>through:</w:t>
      </w:r>
    </w:p>
    <w:p w14:paraId="5BD8F6A9" w14:textId="04119881" w:rsidR="00D60C89" w:rsidRPr="00686788" w:rsidRDefault="00D60C89" w:rsidP="00FE5962">
      <w:pPr>
        <w:pStyle w:val="ListParagraph"/>
        <w:numPr>
          <w:ilvl w:val="0"/>
          <w:numId w:val="3"/>
        </w:numPr>
        <w:autoSpaceDE w:val="0"/>
        <w:autoSpaceDN w:val="0"/>
        <w:adjustRightInd w:val="0"/>
        <w:spacing w:line="276" w:lineRule="auto"/>
        <w:contextualSpacing/>
        <w:rPr>
          <w:rFonts w:ascii="Arial" w:eastAsia="Arial" w:hAnsi="Arial" w:cs="Arial"/>
          <w:color w:val="000000"/>
          <w:sz w:val="22"/>
          <w:szCs w:val="22"/>
        </w:rPr>
      </w:pPr>
      <w:r w:rsidRPr="6AB60F03">
        <w:rPr>
          <w:rFonts w:ascii="Arial" w:eastAsia="Arial" w:hAnsi="Arial" w:cs="Arial"/>
          <w:color w:val="000000" w:themeColor="text1"/>
          <w:sz w:val="22"/>
          <w:szCs w:val="22"/>
        </w:rPr>
        <w:t>providing information and raising awareness about mental wellbeing</w:t>
      </w:r>
      <w:r w:rsidR="00FA1778">
        <w:rPr>
          <w:rFonts w:ascii="Arial" w:eastAsia="Arial" w:hAnsi="Arial" w:cs="Arial"/>
          <w:color w:val="000000" w:themeColor="text1"/>
          <w:sz w:val="22"/>
          <w:szCs w:val="22"/>
        </w:rPr>
        <w:t>;</w:t>
      </w:r>
    </w:p>
    <w:p w14:paraId="2D7B9919" w14:textId="4F9028C8" w:rsidR="00D60C89" w:rsidRPr="00686788" w:rsidRDefault="00D60C89" w:rsidP="00FE5962">
      <w:pPr>
        <w:pStyle w:val="ListParagraph"/>
        <w:numPr>
          <w:ilvl w:val="0"/>
          <w:numId w:val="3"/>
        </w:numPr>
        <w:autoSpaceDE w:val="0"/>
        <w:autoSpaceDN w:val="0"/>
        <w:adjustRightInd w:val="0"/>
        <w:spacing w:line="276" w:lineRule="auto"/>
        <w:contextualSpacing/>
        <w:rPr>
          <w:rFonts w:ascii="Arial" w:eastAsia="Arial" w:hAnsi="Arial" w:cs="Arial"/>
          <w:color w:val="000000"/>
          <w:sz w:val="22"/>
          <w:szCs w:val="22"/>
        </w:rPr>
      </w:pPr>
      <w:r w:rsidRPr="6AB60F03">
        <w:rPr>
          <w:rFonts w:ascii="Arial" w:eastAsia="Arial" w:hAnsi="Arial" w:cs="Arial"/>
          <w:color w:val="000000" w:themeColor="text1"/>
          <w:sz w:val="22"/>
          <w:szCs w:val="22"/>
        </w:rPr>
        <w:t xml:space="preserve">providing </w:t>
      </w:r>
      <w:r w:rsidR="00396861">
        <w:rPr>
          <w:rFonts w:ascii="Arial" w:eastAsia="Arial" w:hAnsi="Arial" w:cs="Arial"/>
          <w:color w:val="000000" w:themeColor="text1"/>
          <w:sz w:val="22"/>
          <w:szCs w:val="22"/>
        </w:rPr>
        <w:t xml:space="preserve">enhanced </w:t>
      </w:r>
      <w:r w:rsidRPr="6AB60F03">
        <w:rPr>
          <w:rFonts w:ascii="Arial" w:eastAsia="Arial" w:hAnsi="Arial" w:cs="Arial"/>
          <w:color w:val="000000" w:themeColor="text1"/>
          <w:sz w:val="22"/>
          <w:szCs w:val="22"/>
        </w:rPr>
        <w:t>opportunities for employees to look after their mental wellbeing</w:t>
      </w:r>
      <w:r w:rsidR="00FA1778">
        <w:rPr>
          <w:rFonts w:ascii="Arial" w:eastAsia="Arial" w:hAnsi="Arial" w:cs="Arial"/>
          <w:color w:val="000000" w:themeColor="text1"/>
          <w:sz w:val="22"/>
          <w:szCs w:val="22"/>
        </w:rPr>
        <w:t>;</w:t>
      </w:r>
    </w:p>
    <w:p w14:paraId="79AD168A" w14:textId="4216AF3B" w:rsidR="00D60C89" w:rsidRPr="00686788" w:rsidRDefault="00D60C89" w:rsidP="00FE5962">
      <w:pPr>
        <w:pStyle w:val="ListParagraph"/>
        <w:numPr>
          <w:ilvl w:val="0"/>
          <w:numId w:val="3"/>
        </w:numPr>
        <w:autoSpaceDE w:val="0"/>
        <w:autoSpaceDN w:val="0"/>
        <w:adjustRightInd w:val="0"/>
        <w:spacing w:line="276" w:lineRule="auto"/>
        <w:contextualSpacing/>
        <w:rPr>
          <w:rFonts w:ascii="Arial" w:eastAsia="Arial" w:hAnsi="Arial" w:cs="Arial"/>
          <w:color w:val="000000"/>
          <w:sz w:val="22"/>
          <w:szCs w:val="22"/>
        </w:rPr>
      </w:pPr>
      <w:r w:rsidRPr="529EED97">
        <w:rPr>
          <w:rFonts w:ascii="Arial" w:eastAsia="Arial" w:hAnsi="Arial" w:cs="Arial"/>
          <w:color w:val="000000" w:themeColor="text1"/>
          <w:sz w:val="22"/>
          <w:szCs w:val="22"/>
        </w:rPr>
        <w:t xml:space="preserve">promoting policies and practices that promote </w:t>
      </w:r>
      <w:r w:rsidR="00C95EFB">
        <w:rPr>
          <w:rFonts w:ascii="Arial" w:eastAsia="Arial" w:hAnsi="Arial" w:cs="Arial"/>
          <w:color w:val="000000" w:themeColor="text1"/>
          <w:sz w:val="22"/>
          <w:szCs w:val="22"/>
        </w:rPr>
        <w:t xml:space="preserve">good </w:t>
      </w:r>
      <w:r w:rsidRPr="529EED97">
        <w:rPr>
          <w:rFonts w:ascii="Arial" w:eastAsia="Arial" w:hAnsi="Arial" w:cs="Arial"/>
          <w:color w:val="000000" w:themeColor="text1"/>
          <w:sz w:val="22"/>
          <w:szCs w:val="22"/>
        </w:rPr>
        <w:t>wellbeing.</w:t>
      </w:r>
    </w:p>
    <w:p w14:paraId="0046B0C3" w14:textId="77777777" w:rsidR="00D60C89" w:rsidRPr="00686788" w:rsidRDefault="00D60C89" w:rsidP="00FE5962">
      <w:pPr>
        <w:autoSpaceDE w:val="0"/>
        <w:autoSpaceDN w:val="0"/>
        <w:adjustRightInd w:val="0"/>
        <w:spacing w:line="276" w:lineRule="auto"/>
        <w:rPr>
          <w:rFonts w:ascii="Arial" w:eastAsia="Arial" w:hAnsi="Arial" w:cs="Arial"/>
          <w:color w:val="3E4E55"/>
          <w:sz w:val="22"/>
          <w:szCs w:val="22"/>
        </w:rPr>
      </w:pPr>
    </w:p>
    <w:p w14:paraId="32F7C96F" w14:textId="137C32EF" w:rsidR="00D60C89" w:rsidRPr="00686788" w:rsidRDefault="00D60C89" w:rsidP="00FE5962">
      <w:pPr>
        <w:autoSpaceDE w:val="0"/>
        <w:autoSpaceDN w:val="0"/>
        <w:adjustRightInd w:val="0"/>
        <w:spacing w:line="276" w:lineRule="auto"/>
        <w:rPr>
          <w:rFonts w:ascii="Arial" w:eastAsia="Arial" w:hAnsi="Arial" w:cs="Arial"/>
          <w:b/>
          <w:bCs/>
          <w:sz w:val="22"/>
          <w:szCs w:val="22"/>
        </w:rPr>
      </w:pPr>
      <w:r w:rsidRPr="529EED97">
        <w:rPr>
          <w:rFonts w:ascii="Arial" w:eastAsia="Arial" w:hAnsi="Arial" w:cs="Arial"/>
          <w:b/>
          <w:bCs/>
          <w:sz w:val="22"/>
          <w:szCs w:val="22"/>
        </w:rPr>
        <w:t>Management skills</w:t>
      </w:r>
    </w:p>
    <w:p w14:paraId="66F781B0" w14:textId="77777777" w:rsidR="00D60C89" w:rsidRPr="00686788" w:rsidRDefault="00D60C89" w:rsidP="00FE5962">
      <w:pPr>
        <w:autoSpaceDE w:val="0"/>
        <w:autoSpaceDN w:val="0"/>
        <w:adjustRightInd w:val="0"/>
        <w:spacing w:line="276" w:lineRule="auto"/>
        <w:rPr>
          <w:rFonts w:ascii="Arial" w:eastAsia="Arial" w:hAnsi="Arial" w:cs="Arial"/>
          <w:color w:val="000000"/>
          <w:sz w:val="22"/>
          <w:szCs w:val="22"/>
        </w:rPr>
      </w:pPr>
      <w:r w:rsidRPr="529EED97">
        <w:rPr>
          <w:rFonts w:ascii="Arial" w:eastAsia="Arial" w:hAnsi="Arial" w:cs="Arial"/>
          <w:color w:val="000000" w:themeColor="text1"/>
          <w:sz w:val="22"/>
          <w:szCs w:val="22"/>
        </w:rPr>
        <w:t>Developing skills for managers and supervisors to:</w:t>
      </w:r>
    </w:p>
    <w:p w14:paraId="40372769" w14:textId="2CB3FC5E" w:rsidR="00D60C89" w:rsidRPr="00620A11" w:rsidRDefault="00D60C89" w:rsidP="00FE5962">
      <w:pPr>
        <w:pStyle w:val="ListParagraph"/>
        <w:numPr>
          <w:ilvl w:val="0"/>
          <w:numId w:val="4"/>
        </w:numPr>
        <w:autoSpaceDE w:val="0"/>
        <w:autoSpaceDN w:val="0"/>
        <w:adjustRightInd w:val="0"/>
        <w:spacing w:line="276" w:lineRule="auto"/>
        <w:contextualSpacing/>
        <w:rPr>
          <w:rFonts w:ascii="Arial" w:eastAsia="Arial" w:hAnsi="Arial" w:cs="Arial"/>
          <w:color w:val="000000"/>
          <w:sz w:val="22"/>
          <w:szCs w:val="22"/>
        </w:rPr>
      </w:pPr>
      <w:r w:rsidRPr="43683F51">
        <w:rPr>
          <w:rFonts w:ascii="Arial" w:eastAsia="Arial" w:hAnsi="Arial" w:cs="Arial"/>
          <w:color w:val="000000" w:themeColor="text1"/>
          <w:sz w:val="22"/>
          <w:szCs w:val="22"/>
        </w:rPr>
        <w:t xml:space="preserve">promote </w:t>
      </w:r>
      <w:r w:rsidR="6B891394" w:rsidRPr="43683F51">
        <w:rPr>
          <w:rFonts w:ascii="Arial" w:eastAsia="Arial" w:hAnsi="Arial" w:cs="Arial"/>
          <w:color w:val="000000" w:themeColor="text1"/>
          <w:sz w:val="22"/>
          <w:szCs w:val="22"/>
        </w:rPr>
        <w:t xml:space="preserve">and support </w:t>
      </w:r>
      <w:r w:rsidRPr="43683F51">
        <w:rPr>
          <w:rFonts w:ascii="Arial" w:eastAsia="Arial" w:hAnsi="Arial" w:cs="Arial"/>
          <w:color w:val="000000" w:themeColor="text1"/>
          <w:sz w:val="22"/>
          <w:szCs w:val="22"/>
        </w:rPr>
        <w:t xml:space="preserve">the mental wellbeing of </w:t>
      </w:r>
      <w:r w:rsidR="007F24C9" w:rsidRPr="43683F51">
        <w:rPr>
          <w:rFonts w:ascii="Arial" w:eastAsia="Arial" w:hAnsi="Arial" w:cs="Arial"/>
          <w:color w:val="000000" w:themeColor="text1"/>
          <w:sz w:val="22"/>
          <w:szCs w:val="22"/>
        </w:rPr>
        <w:t>staff</w:t>
      </w:r>
      <w:r w:rsidR="6D33A57E" w:rsidRPr="43683F51">
        <w:rPr>
          <w:rFonts w:ascii="Arial" w:eastAsia="Arial" w:hAnsi="Arial" w:cs="Arial"/>
          <w:color w:val="000000" w:themeColor="text1"/>
          <w:sz w:val="22"/>
          <w:szCs w:val="22"/>
        </w:rPr>
        <w:t xml:space="preserve"> members</w:t>
      </w:r>
      <w:r w:rsidR="00FA1778">
        <w:rPr>
          <w:rFonts w:ascii="Arial" w:eastAsia="Arial" w:hAnsi="Arial" w:cs="Arial"/>
          <w:color w:val="000000" w:themeColor="text1"/>
          <w:sz w:val="22"/>
          <w:szCs w:val="22"/>
        </w:rPr>
        <w:t>;</w:t>
      </w:r>
    </w:p>
    <w:p w14:paraId="0A680AAB" w14:textId="0FE57373" w:rsidR="00620A11" w:rsidRPr="00686788" w:rsidRDefault="007F2709" w:rsidP="00FE5962">
      <w:pPr>
        <w:pStyle w:val="ListParagraph"/>
        <w:numPr>
          <w:ilvl w:val="0"/>
          <w:numId w:val="4"/>
        </w:numPr>
        <w:autoSpaceDE w:val="0"/>
        <w:autoSpaceDN w:val="0"/>
        <w:adjustRightInd w:val="0"/>
        <w:spacing w:line="276" w:lineRule="auto"/>
        <w:contextualSpacing/>
        <w:rPr>
          <w:rFonts w:ascii="Arial" w:eastAsia="Arial" w:hAnsi="Arial" w:cs="Arial"/>
          <w:color w:val="000000"/>
          <w:sz w:val="22"/>
          <w:szCs w:val="22"/>
        </w:rPr>
      </w:pPr>
      <w:r>
        <w:rPr>
          <w:rFonts w:ascii="Arial" w:eastAsia="Arial" w:hAnsi="Arial" w:cs="Arial"/>
          <w:color w:val="000000"/>
          <w:sz w:val="22"/>
          <w:szCs w:val="22"/>
        </w:rPr>
        <w:t xml:space="preserve">help staff members adopt practices that support </w:t>
      </w:r>
      <w:r w:rsidR="008E32C3">
        <w:rPr>
          <w:rFonts w:ascii="Arial" w:eastAsia="Arial" w:hAnsi="Arial" w:cs="Arial"/>
          <w:color w:val="000000"/>
          <w:sz w:val="22"/>
          <w:szCs w:val="22"/>
        </w:rPr>
        <w:t xml:space="preserve">a balanced approach to managing </w:t>
      </w:r>
      <w:r>
        <w:rPr>
          <w:rFonts w:ascii="Arial" w:eastAsia="Arial" w:hAnsi="Arial" w:cs="Arial"/>
          <w:color w:val="000000"/>
          <w:sz w:val="22"/>
          <w:szCs w:val="22"/>
        </w:rPr>
        <w:t>wor</w:t>
      </w:r>
      <w:r w:rsidR="008E32C3">
        <w:rPr>
          <w:rFonts w:ascii="Arial" w:eastAsia="Arial" w:hAnsi="Arial" w:cs="Arial"/>
          <w:color w:val="000000"/>
          <w:sz w:val="22"/>
          <w:szCs w:val="22"/>
        </w:rPr>
        <w:t>kload</w:t>
      </w:r>
      <w:r w:rsidR="00FA1778">
        <w:rPr>
          <w:rFonts w:ascii="Arial" w:eastAsia="Arial" w:hAnsi="Arial" w:cs="Arial"/>
          <w:color w:val="000000"/>
          <w:sz w:val="22"/>
          <w:szCs w:val="22"/>
        </w:rPr>
        <w:t>;</w:t>
      </w:r>
    </w:p>
    <w:p w14:paraId="1EEFC542" w14:textId="708AB953" w:rsidR="00D60C89" w:rsidRPr="00686788" w:rsidRDefault="00D60C89" w:rsidP="00FE5962">
      <w:pPr>
        <w:pStyle w:val="ListParagraph"/>
        <w:numPr>
          <w:ilvl w:val="0"/>
          <w:numId w:val="4"/>
        </w:numPr>
        <w:spacing w:after="160" w:line="276" w:lineRule="auto"/>
        <w:contextualSpacing/>
        <w:rPr>
          <w:rFonts w:ascii="Arial" w:eastAsia="Arial" w:hAnsi="Arial" w:cs="Arial"/>
          <w:color w:val="000000"/>
          <w:sz w:val="22"/>
          <w:szCs w:val="22"/>
        </w:rPr>
      </w:pPr>
      <w:r w:rsidRPr="71BB5A53">
        <w:rPr>
          <w:rFonts w:ascii="Arial" w:eastAsia="Arial" w:hAnsi="Arial" w:cs="Arial"/>
          <w:color w:val="000000" w:themeColor="text1"/>
          <w:sz w:val="22"/>
          <w:szCs w:val="22"/>
        </w:rPr>
        <w:lastRenderedPageBreak/>
        <w:t>deal with issues around mental health and stress effective</w:t>
      </w:r>
      <w:r w:rsidR="54F971CB" w:rsidRPr="71BB5A53">
        <w:rPr>
          <w:rFonts w:ascii="Arial" w:eastAsia="Arial" w:hAnsi="Arial" w:cs="Arial"/>
          <w:color w:val="000000" w:themeColor="text1"/>
          <w:sz w:val="22"/>
          <w:szCs w:val="22"/>
        </w:rPr>
        <w:t xml:space="preserve">ly (both </w:t>
      </w:r>
      <w:r w:rsidR="00E45CFD">
        <w:rPr>
          <w:rFonts w:ascii="Arial" w:eastAsia="Arial" w:hAnsi="Arial" w:cs="Arial"/>
          <w:color w:val="000000" w:themeColor="text1"/>
          <w:sz w:val="22"/>
          <w:szCs w:val="22"/>
        </w:rPr>
        <w:t xml:space="preserve">for </w:t>
      </w:r>
      <w:r w:rsidR="54F971CB" w:rsidRPr="71BB5A53">
        <w:rPr>
          <w:rFonts w:ascii="Arial" w:eastAsia="Arial" w:hAnsi="Arial" w:cs="Arial"/>
          <w:color w:val="000000" w:themeColor="text1"/>
          <w:sz w:val="22"/>
          <w:szCs w:val="22"/>
        </w:rPr>
        <w:t>their own</w:t>
      </w:r>
      <w:r w:rsidR="00E45CFD">
        <w:rPr>
          <w:rFonts w:ascii="Arial" w:eastAsia="Arial" w:hAnsi="Arial" w:cs="Arial"/>
          <w:color w:val="000000" w:themeColor="text1"/>
          <w:sz w:val="22"/>
          <w:szCs w:val="22"/>
        </w:rPr>
        <w:t xml:space="preserve"> mental wellbeing</w:t>
      </w:r>
      <w:r w:rsidR="54F971CB" w:rsidRPr="71BB5A53">
        <w:rPr>
          <w:rFonts w:ascii="Arial" w:eastAsia="Arial" w:hAnsi="Arial" w:cs="Arial"/>
          <w:color w:val="000000" w:themeColor="text1"/>
          <w:sz w:val="22"/>
          <w:szCs w:val="22"/>
        </w:rPr>
        <w:t xml:space="preserve"> and </w:t>
      </w:r>
      <w:r w:rsidR="00E45CFD">
        <w:rPr>
          <w:rFonts w:ascii="Arial" w:eastAsia="Arial" w:hAnsi="Arial" w:cs="Arial"/>
          <w:color w:val="000000" w:themeColor="text1"/>
          <w:sz w:val="22"/>
          <w:szCs w:val="22"/>
        </w:rPr>
        <w:t xml:space="preserve">for that of </w:t>
      </w:r>
      <w:r w:rsidR="54F971CB" w:rsidRPr="71BB5A53">
        <w:rPr>
          <w:rFonts w:ascii="Arial" w:eastAsia="Arial" w:hAnsi="Arial" w:cs="Arial"/>
          <w:color w:val="000000" w:themeColor="text1"/>
          <w:sz w:val="22"/>
          <w:szCs w:val="22"/>
        </w:rPr>
        <w:t>staff members)</w:t>
      </w:r>
      <w:r w:rsidR="00FA1778">
        <w:rPr>
          <w:rFonts w:ascii="Arial" w:eastAsia="Arial" w:hAnsi="Arial" w:cs="Arial"/>
          <w:color w:val="000000" w:themeColor="text1"/>
          <w:sz w:val="22"/>
          <w:szCs w:val="22"/>
        </w:rPr>
        <w:t>.</w:t>
      </w:r>
      <w:r w:rsidR="1BBD9C90" w:rsidRPr="71BB5A53">
        <w:rPr>
          <w:rFonts w:ascii="Arial" w:eastAsia="Arial" w:hAnsi="Arial" w:cs="Arial"/>
          <w:color w:val="000000" w:themeColor="text1"/>
          <w:sz w:val="22"/>
          <w:szCs w:val="22"/>
        </w:rPr>
        <w:t xml:space="preserve"> </w:t>
      </w:r>
    </w:p>
    <w:p w14:paraId="6F6F2DD8" w14:textId="13BAAFEF" w:rsidR="00D60C89" w:rsidRPr="00686788" w:rsidRDefault="00D60C89" w:rsidP="00FE5962">
      <w:pPr>
        <w:autoSpaceDE w:val="0"/>
        <w:autoSpaceDN w:val="0"/>
        <w:adjustRightInd w:val="0"/>
        <w:spacing w:line="276" w:lineRule="auto"/>
        <w:rPr>
          <w:rFonts w:ascii="Arial" w:eastAsia="Arial" w:hAnsi="Arial" w:cs="Arial"/>
          <w:b/>
          <w:bCs/>
          <w:sz w:val="22"/>
          <w:szCs w:val="22"/>
        </w:rPr>
      </w:pPr>
      <w:r w:rsidRPr="529EED97">
        <w:rPr>
          <w:rFonts w:ascii="Arial" w:eastAsia="Arial" w:hAnsi="Arial" w:cs="Arial"/>
          <w:b/>
          <w:bCs/>
          <w:sz w:val="22"/>
          <w:szCs w:val="22"/>
        </w:rPr>
        <w:t>Support</w:t>
      </w:r>
    </w:p>
    <w:p w14:paraId="173EB281" w14:textId="0A7A55EF" w:rsidR="00D60C89" w:rsidRPr="00686788" w:rsidRDefault="00D60C89" w:rsidP="00FE5962">
      <w:pPr>
        <w:autoSpaceDE w:val="0"/>
        <w:autoSpaceDN w:val="0"/>
        <w:adjustRightInd w:val="0"/>
        <w:spacing w:line="276" w:lineRule="auto"/>
        <w:rPr>
          <w:rFonts w:ascii="Arial" w:eastAsia="Arial" w:hAnsi="Arial" w:cs="Arial"/>
          <w:color w:val="000000"/>
          <w:sz w:val="22"/>
          <w:szCs w:val="22"/>
        </w:rPr>
      </w:pPr>
      <w:r w:rsidRPr="529EED97">
        <w:rPr>
          <w:rFonts w:ascii="Arial" w:eastAsia="Arial" w:hAnsi="Arial" w:cs="Arial"/>
          <w:color w:val="000000" w:themeColor="text1"/>
          <w:sz w:val="22"/>
          <w:szCs w:val="22"/>
        </w:rPr>
        <w:t xml:space="preserve">Providing support to </w:t>
      </w:r>
      <w:r w:rsidR="00896DFF" w:rsidRPr="529EED97">
        <w:rPr>
          <w:rFonts w:ascii="Arial" w:eastAsia="Arial" w:hAnsi="Arial" w:cs="Arial"/>
          <w:color w:val="000000" w:themeColor="text1"/>
          <w:sz w:val="22"/>
          <w:szCs w:val="22"/>
        </w:rPr>
        <w:t>staff</w:t>
      </w:r>
      <w:r w:rsidRPr="529EED97">
        <w:rPr>
          <w:rFonts w:ascii="Arial" w:eastAsia="Arial" w:hAnsi="Arial" w:cs="Arial"/>
          <w:color w:val="000000" w:themeColor="text1"/>
          <w:sz w:val="22"/>
          <w:szCs w:val="22"/>
        </w:rPr>
        <w:t xml:space="preserve"> through:</w:t>
      </w:r>
    </w:p>
    <w:p w14:paraId="100BF436" w14:textId="3721827E" w:rsidR="00D60C89" w:rsidRPr="00686788" w:rsidRDefault="00D60C89" w:rsidP="00FE5962">
      <w:pPr>
        <w:pStyle w:val="ListParagraph"/>
        <w:numPr>
          <w:ilvl w:val="0"/>
          <w:numId w:val="1"/>
        </w:numPr>
        <w:autoSpaceDE w:val="0"/>
        <w:autoSpaceDN w:val="0"/>
        <w:adjustRightInd w:val="0"/>
        <w:spacing w:line="276" w:lineRule="auto"/>
        <w:contextualSpacing/>
        <w:rPr>
          <w:rFonts w:ascii="Arial" w:eastAsia="Arial" w:hAnsi="Arial" w:cs="Arial"/>
          <w:color w:val="000000"/>
          <w:sz w:val="22"/>
          <w:szCs w:val="22"/>
        </w:rPr>
      </w:pPr>
      <w:r w:rsidRPr="48A1B74C">
        <w:rPr>
          <w:rFonts w:ascii="Arial" w:eastAsia="Arial" w:hAnsi="Arial" w:cs="Arial"/>
          <w:color w:val="000000" w:themeColor="text1"/>
          <w:sz w:val="22"/>
          <w:szCs w:val="22"/>
        </w:rPr>
        <w:t>providing a work environment that promotes and supports mental wellbeing for all</w:t>
      </w:r>
      <w:r w:rsidR="00836AF7" w:rsidRPr="48A1B74C">
        <w:rPr>
          <w:rFonts w:ascii="Arial" w:eastAsia="Arial" w:hAnsi="Arial" w:cs="Arial"/>
          <w:color w:val="000000" w:themeColor="text1"/>
          <w:sz w:val="22"/>
          <w:szCs w:val="22"/>
        </w:rPr>
        <w:t xml:space="preserve"> </w:t>
      </w:r>
      <w:r w:rsidR="001962FA" w:rsidRPr="48A1B74C">
        <w:rPr>
          <w:rFonts w:ascii="Arial" w:eastAsia="Arial" w:hAnsi="Arial" w:cs="Arial"/>
          <w:color w:val="000000" w:themeColor="text1"/>
          <w:sz w:val="22"/>
          <w:szCs w:val="22"/>
        </w:rPr>
        <w:t>staff</w:t>
      </w:r>
      <w:r w:rsidR="7E6C5790" w:rsidRPr="48A1B74C">
        <w:rPr>
          <w:rFonts w:ascii="Arial" w:eastAsia="Arial" w:hAnsi="Arial" w:cs="Arial"/>
          <w:color w:val="000000" w:themeColor="text1"/>
          <w:sz w:val="22"/>
          <w:szCs w:val="22"/>
        </w:rPr>
        <w:t xml:space="preserve"> members</w:t>
      </w:r>
      <w:r w:rsidR="00FA1778">
        <w:rPr>
          <w:rFonts w:ascii="Arial" w:eastAsia="Arial" w:hAnsi="Arial" w:cs="Arial"/>
          <w:color w:val="000000" w:themeColor="text1"/>
          <w:sz w:val="22"/>
          <w:szCs w:val="22"/>
        </w:rPr>
        <w:t>;</w:t>
      </w:r>
    </w:p>
    <w:p w14:paraId="35A467C0" w14:textId="1B97E189" w:rsidR="00D60C89" w:rsidRPr="00686788" w:rsidRDefault="00D60C89" w:rsidP="00FE5962">
      <w:pPr>
        <w:pStyle w:val="ListParagraph"/>
        <w:numPr>
          <w:ilvl w:val="0"/>
          <w:numId w:val="5"/>
        </w:numPr>
        <w:autoSpaceDE w:val="0"/>
        <w:autoSpaceDN w:val="0"/>
        <w:adjustRightInd w:val="0"/>
        <w:spacing w:line="276" w:lineRule="auto"/>
        <w:contextualSpacing/>
        <w:rPr>
          <w:rFonts w:ascii="Arial" w:eastAsia="Arial" w:hAnsi="Arial" w:cs="Arial"/>
          <w:color w:val="000000"/>
          <w:sz w:val="22"/>
          <w:szCs w:val="22"/>
        </w:rPr>
      </w:pPr>
      <w:r w:rsidRPr="792EF1C6">
        <w:rPr>
          <w:rFonts w:ascii="Arial" w:eastAsia="Arial" w:hAnsi="Arial" w:cs="Arial"/>
          <w:color w:val="000000" w:themeColor="text1"/>
          <w:sz w:val="22"/>
          <w:szCs w:val="22"/>
        </w:rPr>
        <w:t xml:space="preserve">offering assistance, </w:t>
      </w:r>
      <w:r w:rsidR="00C20CB5">
        <w:rPr>
          <w:rFonts w:ascii="Arial" w:eastAsia="Arial" w:hAnsi="Arial" w:cs="Arial"/>
          <w:color w:val="000000" w:themeColor="text1"/>
          <w:sz w:val="22"/>
          <w:szCs w:val="22"/>
        </w:rPr>
        <w:t>signposting</w:t>
      </w:r>
      <w:r w:rsidR="00C20CB5" w:rsidRPr="792EF1C6">
        <w:rPr>
          <w:rFonts w:ascii="Arial" w:eastAsia="Arial" w:hAnsi="Arial" w:cs="Arial"/>
          <w:color w:val="000000" w:themeColor="text1"/>
          <w:sz w:val="22"/>
          <w:szCs w:val="22"/>
        </w:rPr>
        <w:t xml:space="preserve"> </w:t>
      </w:r>
      <w:r w:rsidRPr="792EF1C6">
        <w:rPr>
          <w:rFonts w:ascii="Arial" w:eastAsia="Arial" w:hAnsi="Arial" w:cs="Arial"/>
          <w:color w:val="000000" w:themeColor="text1"/>
          <w:sz w:val="22"/>
          <w:szCs w:val="22"/>
        </w:rPr>
        <w:t>and support to people who experience a mental health problem while in employment</w:t>
      </w:r>
      <w:r w:rsidR="00C20CB5">
        <w:rPr>
          <w:rFonts w:ascii="Arial" w:eastAsia="Arial" w:hAnsi="Arial" w:cs="Arial"/>
          <w:color w:val="000000" w:themeColor="text1"/>
          <w:sz w:val="22"/>
          <w:szCs w:val="22"/>
        </w:rPr>
        <w:t xml:space="preserve">, whilst recognising that some </w:t>
      </w:r>
      <w:r w:rsidR="00643687">
        <w:rPr>
          <w:rFonts w:ascii="Arial" w:eastAsia="Arial" w:hAnsi="Arial" w:cs="Arial"/>
          <w:color w:val="000000" w:themeColor="text1"/>
          <w:sz w:val="22"/>
          <w:szCs w:val="22"/>
        </w:rPr>
        <w:t xml:space="preserve">crises or ongoing </w:t>
      </w:r>
      <w:r w:rsidR="00C20CB5">
        <w:rPr>
          <w:rFonts w:ascii="Arial" w:eastAsia="Arial" w:hAnsi="Arial" w:cs="Arial"/>
          <w:color w:val="000000" w:themeColor="text1"/>
          <w:sz w:val="22"/>
          <w:szCs w:val="22"/>
        </w:rPr>
        <w:t>conditions require medical or other professional attention</w:t>
      </w:r>
      <w:r w:rsidR="00643687">
        <w:rPr>
          <w:rFonts w:ascii="Arial" w:eastAsia="Arial" w:hAnsi="Arial" w:cs="Arial"/>
          <w:color w:val="000000" w:themeColor="text1"/>
          <w:sz w:val="22"/>
          <w:szCs w:val="22"/>
        </w:rPr>
        <w:t>, which Sustain can support through flexible working</w:t>
      </w:r>
      <w:r w:rsidR="00FA1778">
        <w:rPr>
          <w:rFonts w:ascii="Arial" w:eastAsia="Arial" w:hAnsi="Arial" w:cs="Arial"/>
          <w:color w:val="000000" w:themeColor="text1"/>
          <w:sz w:val="22"/>
          <w:szCs w:val="22"/>
        </w:rPr>
        <w:t>;</w:t>
      </w:r>
    </w:p>
    <w:p w14:paraId="7F2D0A10" w14:textId="5CB4A84F" w:rsidR="00D60C89" w:rsidRPr="00686788" w:rsidRDefault="00D60C89" w:rsidP="00FE5962">
      <w:pPr>
        <w:pStyle w:val="ListParagraph"/>
        <w:numPr>
          <w:ilvl w:val="0"/>
          <w:numId w:val="5"/>
        </w:numPr>
        <w:autoSpaceDE w:val="0"/>
        <w:autoSpaceDN w:val="0"/>
        <w:adjustRightInd w:val="0"/>
        <w:spacing w:line="276" w:lineRule="auto"/>
        <w:contextualSpacing/>
        <w:rPr>
          <w:rFonts w:ascii="Arial" w:eastAsia="Arial" w:hAnsi="Arial" w:cs="Arial"/>
          <w:color w:val="000000"/>
          <w:sz w:val="22"/>
          <w:szCs w:val="22"/>
        </w:rPr>
      </w:pPr>
      <w:r w:rsidRPr="48A1B74C">
        <w:rPr>
          <w:rFonts w:ascii="Arial" w:eastAsia="Arial" w:hAnsi="Arial" w:cs="Arial"/>
          <w:color w:val="000000" w:themeColor="text1"/>
          <w:sz w:val="22"/>
          <w:szCs w:val="22"/>
        </w:rPr>
        <w:t xml:space="preserve">support for staff </w:t>
      </w:r>
      <w:r w:rsidR="1BE95762" w:rsidRPr="48A1B74C">
        <w:rPr>
          <w:rFonts w:ascii="Arial" w:eastAsia="Arial" w:hAnsi="Arial" w:cs="Arial"/>
          <w:color w:val="000000" w:themeColor="text1"/>
          <w:sz w:val="22"/>
          <w:szCs w:val="22"/>
        </w:rPr>
        <w:t xml:space="preserve">members </w:t>
      </w:r>
      <w:r w:rsidRPr="48A1B74C">
        <w:rPr>
          <w:rFonts w:ascii="Arial" w:eastAsia="Arial" w:hAnsi="Arial" w:cs="Arial"/>
          <w:color w:val="000000" w:themeColor="text1"/>
          <w:sz w:val="22"/>
          <w:szCs w:val="22"/>
        </w:rPr>
        <w:t>returning to work after a period of absence due to mental health problems.</w:t>
      </w:r>
    </w:p>
    <w:p w14:paraId="7DE7F56E" w14:textId="77777777" w:rsidR="00D60C89" w:rsidRPr="00686788" w:rsidRDefault="00D60C89" w:rsidP="00FE5962">
      <w:pPr>
        <w:pStyle w:val="ListParagraph"/>
        <w:autoSpaceDE w:val="0"/>
        <w:autoSpaceDN w:val="0"/>
        <w:adjustRightInd w:val="0"/>
        <w:spacing w:line="276" w:lineRule="auto"/>
        <w:rPr>
          <w:rFonts w:ascii="Arial" w:eastAsia="Arial" w:hAnsi="Arial" w:cs="Arial"/>
          <w:color w:val="000000"/>
          <w:sz w:val="22"/>
          <w:szCs w:val="22"/>
        </w:rPr>
      </w:pPr>
    </w:p>
    <w:p w14:paraId="46BF7346" w14:textId="4DE70F74" w:rsidR="00D60C89" w:rsidRPr="00686788" w:rsidRDefault="00D60C89" w:rsidP="00FE5962">
      <w:pPr>
        <w:autoSpaceDE w:val="0"/>
        <w:autoSpaceDN w:val="0"/>
        <w:adjustRightInd w:val="0"/>
        <w:spacing w:line="276" w:lineRule="auto"/>
        <w:rPr>
          <w:rFonts w:ascii="Arial" w:eastAsia="Arial" w:hAnsi="Arial" w:cs="Arial"/>
          <w:b/>
          <w:bCs/>
          <w:sz w:val="22"/>
          <w:szCs w:val="22"/>
        </w:rPr>
      </w:pPr>
      <w:r w:rsidRPr="529EED97">
        <w:rPr>
          <w:rFonts w:ascii="Arial" w:eastAsia="Arial" w:hAnsi="Arial" w:cs="Arial"/>
          <w:b/>
          <w:bCs/>
          <w:sz w:val="22"/>
          <w:szCs w:val="22"/>
        </w:rPr>
        <w:t>Employment</w:t>
      </w:r>
    </w:p>
    <w:p w14:paraId="39B61714" w14:textId="77777777" w:rsidR="00D60C89" w:rsidRPr="00686788" w:rsidRDefault="00D60C89" w:rsidP="00FE5962">
      <w:pPr>
        <w:autoSpaceDE w:val="0"/>
        <w:autoSpaceDN w:val="0"/>
        <w:adjustRightInd w:val="0"/>
        <w:spacing w:line="276" w:lineRule="auto"/>
        <w:rPr>
          <w:rFonts w:ascii="Arial" w:eastAsia="Arial" w:hAnsi="Arial" w:cs="Arial"/>
          <w:color w:val="000000"/>
          <w:sz w:val="22"/>
          <w:szCs w:val="22"/>
        </w:rPr>
      </w:pPr>
      <w:r w:rsidRPr="529EED97">
        <w:rPr>
          <w:rFonts w:ascii="Arial" w:eastAsia="Arial" w:hAnsi="Arial" w:cs="Arial"/>
          <w:color w:val="000000" w:themeColor="text1"/>
          <w:sz w:val="22"/>
          <w:szCs w:val="22"/>
        </w:rPr>
        <w:t>Helping people get back to work after a period of absence due to mental illness through:</w:t>
      </w:r>
    </w:p>
    <w:p w14:paraId="19A01B28" w14:textId="162C424C" w:rsidR="00D60C89" w:rsidRPr="00686788" w:rsidRDefault="00D60C89" w:rsidP="00FE5962">
      <w:pPr>
        <w:pStyle w:val="ListParagraph"/>
        <w:numPr>
          <w:ilvl w:val="0"/>
          <w:numId w:val="6"/>
        </w:numPr>
        <w:autoSpaceDE w:val="0"/>
        <w:autoSpaceDN w:val="0"/>
        <w:adjustRightInd w:val="0"/>
        <w:spacing w:line="276" w:lineRule="auto"/>
        <w:contextualSpacing/>
        <w:rPr>
          <w:rFonts w:ascii="Arial" w:eastAsia="Arial" w:hAnsi="Arial" w:cs="Arial"/>
          <w:color w:val="000000"/>
          <w:sz w:val="22"/>
          <w:szCs w:val="22"/>
        </w:rPr>
      </w:pPr>
      <w:r w:rsidRPr="6AB60F03">
        <w:rPr>
          <w:rFonts w:ascii="Arial" w:eastAsia="Arial" w:hAnsi="Arial" w:cs="Arial"/>
          <w:color w:val="000000" w:themeColor="text1"/>
          <w:sz w:val="22"/>
          <w:szCs w:val="22"/>
        </w:rPr>
        <w:t>recruitment practices</w:t>
      </w:r>
      <w:r w:rsidR="00FA1778">
        <w:rPr>
          <w:rFonts w:ascii="Arial" w:eastAsia="Arial" w:hAnsi="Arial" w:cs="Arial"/>
          <w:color w:val="000000" w:themeColor="text1"/>
          <w:sz w:val="22"/>
          <w:szCs w:val="22"/>
        </w:rPr>
        <w:t>;</w:t>
      </w:r>
    </w:p>
    <w:p w14:paraId="2E3E8C8C" w14:textId="5C9CC92B" w:rsidR="00D60C89" w:rsidRPr="00686788" w:rsidRDefault="00D60C89" w:rsidP="00FE5962">
      <w:pPr>
        <w:pStyle w:val="ListParagraph"/>
        <w:numPr>
          <w:ilvl w:val="0"/>
          <w:numId w:val="6"/>
        </w:numPr>
        <w:autoSpaceDE w:val="0"/>
        <w:autoSpaceDN w:val="0"/>
        <w:adjustRightInd w:val="0"/>
        <w:spacing w:line="276" w:lineRule="auto"/>
        <w:contextualSpacing/>
        <w:rPr>
          <w:rFonts w:ascii="Arial" w:eastAsia="Arial" w:hAnsi="Arial" w:cs="Arial"/>
          <w:color w:val="000000"/>
          <w:sz w:val="22"/>
          <w:szCs w:val="22"/>
        </w:rPr>
      </w:pPr>
      <w:r w:rsidRPr="6AB60F03">
        <w:rPr>
          <w:rFonts w:ascii="Arial" w:eastAsia="Arial" w:hAnsi="Arial" w:cs="Arial"/>
          <w:color w:val="000000" w:themeColor="text1"/>
          <w:sz w:val="22"/>
          <w:szCs w:val="22"/>
        </w:rPr>
        <w:t>making reasonable adjustments</w:t>
      </w:r>
      <w:r w:rsidR="00FA1778">
        <w:rPr>
          <w:rFonts w:ascii="Arial" w:eastAsia="Arial" w:hAnsi="Arial" w:cs="Arial"/>
          <w:color w:val="000000" w:themeColor="text1"/>
          <w:sz w:val="22"/>
          <w:szCs w:val="22"/>
        </w:rPr>
        <w:t>;</w:t>
      </w:r>
    </w:p>
    <w:p w14:paraId="30A2A77C" w14:textId="77777777" w:rsidR="00D60C89" w:rsidRPr="00686788" w:rsidRDefault="00D60C89" w:rsidP="00FE5962">
      <w:pPr>
        <w:pStyle w:val="ListParagraph"/>
        <w:numPr>
          <w:ilvl w:val="0"/>
          <w:numId w:val="6"/>
        </w:numPr>
        <w:spacing w:after="160" w:line="276" w:lineRule="auto"/>
        <w:contextualSpacing/>
        <w:rPr>
          <w:rFonts w:ascii="Arial" w:eastAsia="Arial" w:hAnsi="Arial" w:cs="Arial"/>
          <w:color w:val="000000"/>
          <w:sz w:val="22"/>
          <w:szCs w:val="22"/>
        </w:rPr>
      </w:pPr>
      <w:r w:rsidRPr="529EED97">
        <w:rPr>
          <w:rFonts w:ascii="Arial" w:eastAsia="Arial" w:hAnsi="Arial" w:cs="Arial"/>
          <w:color w:val="000000" w:themeColor="text1"/>
          <w:sz w:val="22"/>
          <w:szCs w:val="22"/>
        </w:rPr>
        <w:t>retaining staff who develop a mental health problem.</w:t>
      </w:r>
    </w:p>
    <w:p w14:paraId="5D4E0588" w14:textId="3BCFD552" w:rsidR="00FA3D7F" w:rsidRPr="00686788" w:rsidRDefault="0021049B" w:rsidP="00FE5962">
      <w:pPr>
        <w:pStyle w:val="Heading1"/>
        <w:rPr>
          <w:rStyle w:val="Engrossment"/>
          <w:rFonts w:ascii="Arial" w:hAnsi="Arial"/>
          <w:sz w:val="28"/>
          <w:lang w:val="en-GB"/>
        </w:rPr>
      </w:pPr>
      <w:r w:rsidRPr="529EED97">
        <w:rPr>
          <w:rStyle w:val="Engrossment"/>
          <w:rFonts w:ascii="Arial" w:hAnsi="Arial"/>
          <w:sz w:val="28"/>
          <w:lang w:val="en-GB"/>
        </w:rPr>
        <w:t>Scope</w:t>
      </w:r>
      <w:r w:rsidR="00FA3D7F" w:rsidRPr="529EED97">
        <w:rPr>
          <w:rStyle w:val="Engrossment"/>
          <w:rFonts w:ascii="Arial" w:hAnsi="Arial"/>
          <w:sz w:val="28"/>
          <w:lang w:val="en-GB"/>
        </w:rPr>
        <w:t xml:space="preserve"> </w:t>
      </w:r>
    </w:p>
    <w:p w14:paraId="77399168" w14:textId="0231AF34" w:rsidR="00A30E9E" w:rsidRPr="00686788" w:rsidRDefault="00A30E9E" w:rsidP="00FE5962">
      <w:pPr>
        <w:autoSpaceDE w:val="0"/>
        <w:autoSpaceDN w:val="0"/>
        <w:adjustRightInd w:val="0"/>
        <w:spacing w:line="276" w:lineRule="auto"/>
        <w:rPr>
          <w:rFonts w:ascii="Arial" w:eastAsia="Arial" w:hAnsi="Arial" w:cs="Arial"/>
          <w:color w:val="000000"/>
          <w:sz w:val="22"/>
          <w:szCs w:val="22"/>
        </w:rPr>
      </w:pPr>
      <w:r w:rsidRPr="529EED97">
        <w:rPr>
          <w:rFonts w:ascii="Arial" w:eastAsia="Arial" w:hAnsi="Arial" w:cs="Arial"/>
          <w:color w:val="000000" w:themeColor="text1"/>
          <w:sz w:val="22"/>
          <w:szCs w:val="22"/>
        </w:rPr>
        <w:t xml:space="preserve">Mental health problems and stress can affect anyone, regardless of their position in the organisation. This policy applies equally to </w:t>
      </w:r>
      <w:r w:rsidR="001962FA" w:rsidRPr="529EED97">
        <w:rPr>
          <w:rFonts w:ascii="Arial" w:eastAsia="Arial" w:hAnsi="Arial" w:cs="Arial"/>
          <w:color w:val="000000" w:themeColor="text1"/>
          <w:sz w:val="22"/>
          <w:szCs w:val="22"/>
        </w:rPr>
        <w:t>all members of staff</w:t>
      </w:r>
      <w:r w:rsidRPr="529EED97">
        <w:rPr>
          <w:rFonts w:ascii="Arial" w:eastAsia="Arial" w:hAnsi="Arial" w:cs="Arial"/>
          <w:color w:val="000000" w:themeColor="text1"/>
          <w:sz w:val="22"/>
          <w:szCs w:val="22"/>
        </w:rPr>
        <w:t>.</w:t>
      </w:r>
    </w:p>
    <w:p w14:paraId="768C399D" w14:textId="77777777" w:rsidR="00A30E9E" w:rsidRPr="00686788" w:rsidRDefault="00A30E9E" w:rsidP="00FE5962">
      <w:pPr>
        <w:autoSpaceDE w:val="0"/>
        <w:autoSpaceDN w:val="0"/>
        <w:adjustRightInd w:val="0"/>
        <w:spacing w:line="276" w:lineRule="auto"/>
        <w:rPr>
          <w:rFonts w:ascii="Arial" w:eastAsia="Arial" w:hAnsi="Arial" w:cs="Arial"/>
          <w:color w:val="000000"/>
          <w:sz w:val="22"/>
          <w:szCs w:val="22"/>
        </w:rPr>
      </w:pPr>
    </w:p>
    <w:p w14:paraId="7C8B3F88" w14:textId="43379749" w:rsidR="00A30E9E" w:rsidRPr="00686788" w:rsidRDefault="00A30E9E" w:rsidP="00FE5962">
      <w:pPr>
        <w:autoSpaceDE w:val="0"/>
        <w:autoSpaceDN w:val="0"/>
        <w:adjustRightInd w:val="0"/>
        <w:spacing w:line="276" w:lineRule="auto"/>
        <w:rPr>
          <w:rFonts w:ascii="Arial" w:eastAsia="Arial" w:hAnsi="Arial" w:cs="Arial"/>
          <w:color w:val="000000"/>
          <w:sz w:val="22"/>
          <w:szCs w:val="22"/>
        </w:rPr>
      </w:pPr>
      <w:r w:rsidRPr="48A1B74C">
        <w:rPr>
          <w:rFonts w:ascii="Arial" w:eastAsia="Arial" w:hAnsi="Arial" w:cs="Arial"/>
          <w:color w:val="000000" w:themeColor="text1"/>
          <w:sz w:val="22"/>
          <w:szCs w:val="22"/>
        </w:rPr>
        <w:t>The implementation of this policy will also be supported by other</w:t>
      </w:r>
      <w:r w:rsidR="00357719" w:rsidRPr="48A1B74C">
        <w:rPr>
          <w:rFonts w:ascii="Arial" w:eastAsia="Arial" w:hAnsi="Arial" w:cs="Arial"/>
          <w:color w:val="000000" w:themeColor="text1"/>
          <w:sz w:val="22"/>
          <w:szCs w:val="22"/>
        </w:rPr>
        <w:t xml:space="preserve"> Sustain</w:t>
      </w:r>
      <w:r w:rsidRPr="48A1B74C">
        <w:rPr>
          <w:rFonts w:ascii="Arial" w:eastAsia="Arial" w:hAnsi="Arial" w:cs="Arial"/>
          <w:color w:val="000000" w:themeColor="text1"/>
          <w:sz w:val="22"/>
          <w:szCs w:val="22"/>
        </w:rPr>
        <w:t xml:space="preserve"> health and safety policies </w:t>
      </w:r>
      <w:r w:rsidR="00357719" w:rsidRPr="48A1B74C">
        <w:rPr>
          <w:rFonts w:ascii="Arial" w:eastAsia="Arial" w:hAnsi="Arial" w:cs="Arial"/>
          <w:color w:val="000000" w:themeColor="text1"/>
          <w:sz w:val="22"/>
          <w:szCs w:val="22"/>
        </w:rPr>
        <w:t>(</w:t>
      </w:r>
      <w:r w:rsidRPr="48A1B74C">
        <w:rPr>
          <w:rFonts w:ascii="Arial" w:eastAsia="Arial" w:hAnsi="Arial" w:cs="Arial"/>
          <w:color w:val="000000" w:themeColor="text1"/>
          <w:sz w:val="22"/>
          <w:szCs w:val="22"/>
        </w:rPr>
        <w:t>e</w:t>
      </w:r>
      <w:r w:rsidR="005F77DE" w:rsidRPr="48A1B74C">
        <w:rPr>
          <w:rFonts w:ascii="Arial" w:eastAsia="Arial" w:hAnsi="Arial" w:cs="Arial"/>
          <w:color w:val="000000" w:themeColor="text1"/>
          <w:sz w:val="22"/>
          <w:szCs w:val="22"/>
        </w:rPr>
        <w:t>.</w:t>
      </w:r>
      <w:r w:rsidRPr="48A1B74C">
        <w:rPr>
          <w:rFonts w:ascii="Arial" w:eastAsia="Arial" w:hAnsi="Arial" w:cs="Arial"/>
          <w:color w:val="000000" w:themeColor="text1"/>
          <w:sz w:val="22"/>
          <w:szCs w:val="22"/>
        </w:rPr>
        <w:t>g</w:t>
      </w:r>
      <w:r w:rsidR="00357719" w:rsidRPr="48A1B74C">
        <w:rPr>
          <w:rFonts w:ascii="Arial" w:eastAsia="Arial" w:hAnsi="Arial" w:cs="Arial"/>
          <w:color w:val="000000" w:themeColor="text1"/>
          <w:sz w:val="22"/>
          <w:szCs w:val="22"/>
        </w:rPr>
        <w:t>.</w:t>
      </w:r>
      <w:r w:rsidRPr="48A1B74C">
        <w:rPr>
          <w:rFonts w:ascii="Arial" w:eastAsia="Arial" w:hAnsi="Arial" w:cs="Arial"/>
          <w:color w:val="000000" w:themeColor="text1"/>
          <w:sz w:val="22"/>
          <w:szCs w:val="22"/>
        </w:rPr>
        <w:t xml:space="preserve"> </w:t>
      </w:r>
      <w:r w:rsidR="00CE2B1D" w:rsidRPr="48A1B74C">
        <w:rPr>
          <w:rFonts w:ascii="Arial" w:eastAsia="Arial" w:hAnsi="Arial" w:cs="Arial"/>
          <w:color w:val="000000" w:themeColor="text1"/>
          <w:sz w:val="22"/>
          <w:szCs w:val="22"/>
        </w:rPr>
        <w:t>S</w:t>
      </w:r>
      <w:r w:rsidRPr="48A1B74C">
        <w:rPr>
          <w:rFonts w:ascii="Arial" w:eastAsia="Arial" w:hAnsi="Arial" w:cs="Arial"/>
          <w:color w:val="000000" w:themeColor="text1"/>
          <w:sz w:val="22"/>
          <w:szCs w:val="22"/>
        </w:rPr>
        <w:t>ickness</w:t>
      </w:r>
      <w:r w:rsidR="00CE2B1D" w:rsidRPr="48A1B74C">
        <w:rPr>
          <w:rFonts w:ascii="Arial" w:eastAsia="Arial" w:hAnsi="Arial" w:cs="Arial"/>
          <w:color w:val="000000" w:themeColor="text1"/>
          <w:sz w:val="22"/>
          <w:szCs w:val="22"/>
        </w:rPr>
        <w:t xml:space="preserve"> </w:t>
      </w:r>
      <w:r w:rsidR="5F22E12C" w:rsidRPr="48A1B74C">
        <w:rPr>
          <w:rFonts w:ascii="Arial" w:eastAsia="Arial" w:hAnsi="Arial" w:cs="Arial"/>
          <w:color w:val="000000" w:themeColor="text1"/>
          <w:sz w:val="22"/>
          <w:szCs w:val="22"/>
        </w:rPr>
        <w:t>and</w:t>
      </w:r>
      <w:r w:rsidR="26CA82E9" w:rsidRPr="48A1B74C">
        <w:rPr>
          <w:rFonts w:ascii="Arial" w:eastAsia="Arial" w:hAnsi="Arial" w:cs="Arial"/>
          <w:color w:val="000000" w:themeColor="text1"/>
          <w:sz w:val="22"/>
          <w:szCs w:val="22"/>
        </w:rPr>
        <w:t xml:space="preserve"> Absence </w:t>
      </w:r>
      <w:r w:rsidR="00CE2B1D" w:rsidRPr="48A1B74C">
        <w:rPr>
          <w:rFonts w:ascii="Arial" w:eastAsia="Arial" w:hAnsi="Arial" w:cs="Arial"/>
          <w:color w:val="000000" w:themeColor="text1"/>
          <w:sz w:val="22"/>
          <w:szCs w:val="22"/>
        </w:rPr>
        <w:t>policy;</w:t>
      </w:r>
      <w:r w:rsidRPr="48A1B74C">
        <w:rPr>
          <w:rFonts w:ascii="Arial" w:eastAsia="Arial" w:hAnsi="Arial" w:cs="Arial"/>
          <w:color w:val="000000" w:themeColor="text1"/>
          <w:sz w:val="22"/>
          <w:szCs w:val="22"/>
        </w:rPr>
        <w:t xml:space="preserve"> </w:t>
      </w:r>
      <w:r w:rsidR="00D61941" w:rsidRPr="48A1B74C">
        <w:rPr>
          <w:rFonts w:ascii="Arial" w:eastAsia="Arial" w:hAnsi="Arial" w:cs="Arial"/>
          <w:color w:val="000000" w:themeColor="text1"/>
          <w:sz w:val="22"/>
          <w:szCs w:val="22"/>
        </w:rPr>
        <w:t>B</w:t>
      </w:r>
      <w:r w:rsidRPr="48A1B74C">
        <w:rPr>
          <w:rFonts w:ascii="Arial" w:eastAsia="Arial" w:hAnsi="Arial" w:cs="Arial"/>
          <w:color w:val="000000" w:themeColor="text1"/>
          <w:sz w:val="22"/>
          <w:szCs w:val="22"/>
        </w:rPr>
        <w:t xml:space="preserve">ullying and </w:t>
      </w:r>
      <w:r w:rsidR="00D61941" w:rsidRPr="48A1B74C">
        <w:rPr>
          <w:rFonts w:ascii="Arial" w:eastAsia="Arial" w:hAnsi="Arial" w:cs="Arial"/>
          <w:color w:val="000000" w:themeColor="text1"/>
          <w:sz w:val="22"/>
          <w:szCs w:val="22"/>
        </w:rPr>
        <w:t>H</w:t>
      </w:r>
      <w:r w:rsidRPr="48A1B74C">
        <w:rPr>
          <w:rFonts w:ascii="Arial" w:eastAsia="Arial" w:hAnsi="Arial" w:cs="Arial"/>
          <w:color w:val="000000" w:themeColor="text1"/>
          <w:sz w:val="22"/>
          <w:szCs w:val="22"/>
        </w:rPr>
        <w:t>arassment</w:t>
      </w:r>
      <w:r w:rsidR="00CE2B1D" w:rsidRPr="48A1B74C">
        <w:rPr>
          <w:rFonts w:ascii="Arial" w:eastAsia="Arial" w:hAnsi="Arial" w:cs="Arial"/>
          <w:color w:val="000000" w:themeColor="text1"/>
          <w:sz w:val="22"/>
          <w:szCs w:val="22"/>
        </w:rPr>
        <w:t xml:space="preserve"> policy</w:t>
      </w:r>
      <w:r w:rsidR="00D61941" w:rsidRPr="48A1B74C">
        <w:rPr>
          <w:rFonts w:ascii="Arial" w:eastAsia="Arial" w:hAnsi="Arial" w:cs="Arial"/>
          <w:color w:val="000000" w:themeColor="text1"/>
          <w:sz w:val="22"/>
          <w:szCs w:val="22"/>
        </w:rPr>
        <w:t xml:space="preserve">; </w:t>
      </w:r>
      <w:r w:rsidR="006E0F86" w:rsidRPr="48A1B74C">
        <w:rPr>
          <w:rFonts w:ascii="Arial" w:eastAsia="Arial" w:hAnsi="Arial" w:cs="Arial"/>
          <w:color w:val="000000" w:themeColor="text1"/>
          <w:sz w:val="22"/>
          <w:szCs w:val="22"/>
        </w:rPr>
        <w:t xml:space="preserve">Equality </w:t>
      </w:r>
      <w:r w:rsidR="00D61941" w:rsidRPr="48A1B74C">
        <w:rPr>
          <w:rFonts w:ascii="Arial" w:eastAsia="Arial" w:hAnsi="Arial" w:cs="Arial"/>
          <w:color w:val="000000" w:themeColor="text1"/>
          <w:sz w:val="22"/>
          <w:szCs w:val="22"/>
        </w:rPr>
        <w:t>and Diversity policy</w:t>
      </w:r>
      <w:r w:rsidR="00357719" w:rsidRPr="48A1B74C">
        <w:rPr>
          <w:rFonts w:ascii="Arial" w:eastAsia="Arial" w:hAnsi="Arial" w:cs="Arial"/>
          <w:color w:val="000000" w:themeColor="text1"/>
          <w:sz w:val="22"/>
          <w:szCs w:val="22"/>
        </w:rPr>
        <w:t>)</w:t>
      </w:r>
      <w:r w:rsidRPr="48A1B74C">
        <w:rPr>
          <w:rFonts w:ascii="Arial" w:eastAsia="Arial" w:hAnsi="Arial" w:cs="Arial"/>
          <w:color w:val="000000" w:themeColor="text1"/>
          <w:sz w:val="22"/>
          <w:szCs w:val="22"/>
        </w:rPr>
        <w:t>.</w:t>
      </w:r>
    </w:p>
    <w:p w14:paraId="033A8B25" w14:textId="6FA80EFF" w:rsidR="00CF3864" w:rsidRPr="00686788" w:rsidRDefault="002E3817" w:rsidP="00FE5962">
      <w:pPr>
        <w:pStyle w:val="Heading1"/>
        <w:rPr>
          <w:rStyle w:val="Engrossment"/>
          <w:rFonts w:ascii="Arial" w:hAnsi="Arial"/>
          <w:sz w:val="28"/>
          <w:lang w:val="en-GB"/>
        </w:rPr>
      </w:pPr>
      <w:r w:rsidRPr="529EED97">
        <w:rPr>
          <w:rStyle w:val="Engrossment"/>
          <w:rFonts w:ascii="Arial" w:hAnsi="Arial"/>
          <w:sz w:val="28"/>
          <w:lang w:val="en-GB"/>
        </w:rPr>
        <w:t xml:space="preserve">Policy objectives and </w:t>
      </w:r>
      <w:r w:rsidR="00663780" w:rsidRPr="529EED97">
        <w:rPr>
          <w:rStyle w:val="Engrossment"/>
          <w:rFonts w:ascii="Arial" w:hAnsi="Arial"/>
          <w:sz w:val="28"/>
          <w:lang w:val="en-GB"/>
        </w:rPr>
        <w:t>guidance</w:t>
      </w:r>
      <w:r w:rsidR="00CF3864" w:rsidRPr="529EED97">
        <w:rPr>
          <w:rStyle w:val="Engrossment"/>
          <w:rFonts w:ascii="Arial" w:hAnsi="Arial"/>
          <w:sz w:val="28"/>
          <w:lang w:val="en-GB"/>
        </w:rPr>
        <w:t xml:space="preserve"> </w:t>
      </w:r>
    </w:p>
    <w:p w14:paraId="200659E0" w14:textId="52202A0E" w:rsidR="002D279D" w:rsidRPr="00686788" w:rsidRDefault="00854025" w:rsidP="00FE5962">
      <w:pPr>
        <w:spacing w:line="276" w:lineRule="auto"/>
        <w:ind w:right="41"/>
        <w:rPr>
          <w:rFonts w:ascii="Arial" w:eastAsia="Arial" w:hAnsi="Arial" w:cs="Arial"/>
          <w:color w:val="000000"/>
          <w:sz w:val="22"/>
          <w:szCs w:val="22"/>
        </w:rPr>
      </w:pPr>
      <w:r w:rsidRPr="6AB60F03">
        <w:rPr>
          <w:rFonts w:ascii="Arial" w:eastAsia="Arial" w:hAnsi="Arial" w:cs="Arial"/>
          <w:color w:val="000000" w:themeColor="text1"/>
          <w:sz w:val="22"/>
          <w:szCs w:val="22"/>
        </w:rPr>
        <w:t xml:space="preserve">The following objectives and </w:t>
      </w:r>
      <w:r w:rsidR="00663780" w:rsidRPr="6AB60F03">
        <w:rPr>
          <w:rFonts w:ascii="Arial" w:eastAsia="Arial" w:hAnsi="Arial" w:cs="Arial"/>
          <w:color w:val="000000" w:themeColor="text1"/>
          <w:sz w:val="22"/>
          <w:szCs w:val="22"/>
        </w:rPr>
        <w:t xml:space="preserve">guidance </w:t>
      </w:r>
      <w:r w:rsidR="008F771D" w:rsidRPr="6AB60F03">
        <w:rPr>
          <w:rFonts w:ascii="Arial" w:eastAsia="Arial" w:hAnsi="Arial" w:cs="Arial"/>
          <w:color w:val="000000" w:themeColor="text1"/>
          <w:sz w:val="22"/>
          <w:szCs w:val="22"/>
        </w:rPr>
        <w:t>give</w:t>
      </w:r>
      <w:r w:rsidR="001C293D" w:rsidRPr="6AB60F03">
        <w:rPr>
          <w:rFonts w:ascii="Arial" w:eastAsia="Arial" w:hAnsi="Arial" w:cs="Arial"/>
          <w:color w:val="000000" w:themeColor="text1"/>
          <w:sz w:val="22"/>
          <w:szCs w:val="22"/>
        </w:rPr>
        <w:t xml:space="preserve"> more detail</w:t>
      </w:r>
      <w:r w:rsidR="008F771D" w:rsidRPr="6AB60F03">
        <w:rPr>
          <w:rFonts w:ascii="Arial" w:eastAsia="Arial" w:hAnsi="Arial" w:cs="Arial"/>
          <w:color w:val="000000" w:themeColor="text1"/>
          <w:sz w:val="22"/>
          <w:szCs w:val="22"/>
        </w:rPr>
        <w:t xml:space="preserve"> on</w:t>
      </w:r>
      <w:r w:rsidR="001C293D" w:rsidRPr="6AB60F03">
        <w:rPr>
          <w:rFonts w:ascii="Arial" w:eastAsia="Arial" w:hAnsi="Arial" w:cs="Arial"/>
          <w:color w:val="000000" w:themeColor="text1"/>
          <w:sz w:val="22"/>
          <w:szCs w:val="22"/>
        </w:rPr>
        <w:t xml:space="preserve"> how we intend to achieve our </w:t>
      </w:r>
      <w:r w:rsidR="002D279D" w:rsidRPr="6AB60F03">
        <w:rPr>
          <w:rFonts w:ascii="Arial" w:eastAsia="Arial" w:hAnsi="Arial" w:cs="Arial"/>
          <w:sz w:val="22"/>
          <w:szCs w:val="22"/>
        </w:rPr>
        <w:t xml:space="preserve">aim of </w:t>
      </w:r>
      <w:r w:rsidR="002D279D" w:rsidRPr="6AB60F03">
        <w:rPr>
          <w:rFonts w:ascii="Arial" w:eastAsia="Arial" w:hAnsi="Arial" w:cs="Arial"/>
          <w:color w:val="000000" w:themeColor="text1"/>
          <w:sz w:val="22"/>
          <w:szCs w:val="22"/>
        </w:rPr>
        <w:t>creating a workplace environment that promotes the mental wellbeing of all staff</w:t>
      </w:r>
      <w:r w:rsidR="4B936B41" w:rsidRPr="6AB60F03">
        <w:rPr>
          <w:rFonts w:ascii="Arial" w:eastAsia="Arial" w:hAnsi="Arial" w:cs="Arial"/>
          <w:color w:val="000000" w:themeColor="text1"/>
          <w:sz w:val="22"/>
          <w:szCs w:val="22"/>
        </w:rPr>
        <w:t xml:space="preserve"> members</w:t>
      </w:r>
      <w:r w:rsidRPr="6AB60F03">
        <w:rPr>
          <w:rFonts w:ascii="Arial" w:eastAsia="Arial" w:hAnsi="Arial" w:cs="Arial"/>
          <w:color w:val="000000" w:themeColor="text1"/>
          <w:sz w:val="22"/>
          <w:szCs w:val="22"/>
        </w:rPr>
        <w:t>:</w:t>
      </w:r>
    </w:p>
    <w:p w14:paraId="65BFEAE1" w14:textId="510BC153" w:rsidR="002D279D" w:rsidRPr="00686788" w:rsidRDefault="002D279D" w:rsidP="00FE5962">
      <w:pPr>
        <w:spacing w:after="59" w:line="276" w:lineRule="auto"/>
        <w:rPr>
          <w:rFonts w:ascii="Arial" w:eastAsia="Arial" w:hAnsi="Arial" w:cs="Arial"/>
          <w:sz w:val="22"/>
          <w:szCs w:val="22"/>
        </w:rPr>
      </w:pPr>
    </w:p>
    <w:p w14:paraId="209A95E4" w14:textId="3F5FE822" w:rsidR="00663780" w:rsidRDefault="00663780" w:rsidP="00FE5962">
      <w:pPr>
        <w:autoSpaceDE w:val="0"/>
        <w:autoSpaceDN w:val="0"/>
        <w:adjustRightInd w:val="0"/>
        <w:spacing w:after="120" w:line="276" w:lineRule="auto"/>
        <w:ind w:left="720" w:hanging="720"/>
        <w:rPr>
          <w:rFonts w:ascii="Arial" w:eastAsia="Arial" w:hAnsi="Arial" w:cs="Arial"/>
          <w:b/>
          <w:bCs/>
          <w:sz w:val="22"/>
          <w:szCs w:val="22"/>
        </w:rPr>
      </w:pPr>
      <w:r w:rsidRPr="529EED97">
        <w:rPr>
          <w:rFonts w:ascii="Arial" w:eastAsia="Arial" w:hAnsi="Arial" w:cs="Arial"/>
          <w:b/>
          <w:bCs/>
          <w:sz w:val="22"/>
          <w:szCs w:val="22"/>
        </w:rPr>
        <w:t>Workplace factors</w:t>
      </w:r>
    </w:p>
    <w:p w14:paraId="7599F375" w14:textId="77777777" w:rsidR="00003C35" w:rsidRDefault="006339E0" w:rsidP="00FE5962">
      <w:pPr>
        <w:autoSpaceDE w:val="0"/>
        <w:autoSpaceDN w:val="0"/>
        <w:adjustRightInd w:val="0"/>
        <w:spacing w:line="276" w:lineRule="auto"/>
        <w:rPr>
          <w:rFonts w:ascii="Arial" w:eastAsia="Arial" w:hAnsi="Arial" w:cs="Arial"/>
          <w:color w:val="000000"/>
          <w:sz w:val="22"/>
          <w:szCs w:val="22"/>
        </w:rPr>
      </w:pPr>
      <w:r w:rsidRPr="792EF1C6">
        <w:rPr>
          <w:rFonts w:ascii="Arial" w:eastAsia="Arial" w:hAnsi="Arial" w:cs="Arial"/>
          <w:color w:val="000000" w:themeColor="text1"/>
          <w:sz w:val="22"/>
          <w:szCs w:val="22"/>
        </w:rPr>
        <w:t>As an employer</w:t>
      </w:r>
      <w:r w:rsidR="00663780" w:rsidRPr="792EF1C6">
        <w:rPr>
          <w:rFonts w:ascii="Arial" w:eastAsia="Arial" w:hAnsi="Arial" w:cs="Arial"/>
          <w:color w:val="000000" w:themeColor="text1"/>
          <w:sz w:val="22"/>
          <w:szCs w:val="22"/>
        </w:rPr>
        <w:t>, Sustain aims</w:t>
      </w:r>
      <w:r w:rsidRPr="792EF1C6">
        <w:rPr>
          <w:rFonts w:ascii="Arial" w:eastAsia="Arial" w:hAnsi="Arial" w:cs="Arial"/>
          <w:color w:val="000000" w:themeColor="text1"/>
          <w:sz w:val="22"/>
          <w:szCs w:val="22"/>
        </w:rPr>
        <w:t xml:space="preserve"> to </w:t>
      </w:r>
      <w:r w:rsidR="00A442C6">
        <w:rPr>
          <w:rFonts w:ascii="Arial" w:eastAsia="Arial" w:hAnsi="Arial" w:cs="Arial"/>
          <w:color w:val="000000" w:themeColor="text1"/>
          <w:sz w:val="22"/>
          <w:szCs w:val="22"/>
        </w:rPr>
        <w:t xml:space="preserve">support </w:t>
      </w:r>
      <w:r w:rsidRPr="792EF1C6">
        <w:rPr>
          <w:rFonts w:ascii="Arial" w:eastAsia="Arial" w:hAnsi="Arial" w:cs="Arial"/>
          <w:color w:val="000000" w:themeColor="text1"/>
          <w:sz w:val="22"/>
          <w:szCs w:val="22"/>
        </w:rPr>
        <w:t xml:space="preserve">and promote </w:t>
      </w:r>
      <w:r w:rsidR="00A442C6">
        <w:rPr>
          <w:rFonts w:ascii="Arial" w:eastAsia="Arial" w:hAnsi="Arial" w:cs="Arial"/>
          <w:color w:val="000000" w:themeColor="text1"/>
          <w:sz w:val="22"/>
          <w:szCs w:val="22"/>
        </w:rPr>
        <w:t>positive mental wellbeing in the workplace</w:t>
      </w:r>
      <w:r w:rsidR="00D46113">
        <w:rPr>
          <w:rFonts w:ascii="Arial" w:eastAsia="Arial" w:hAnsi="Arial" w:cs="Arial"/>
          <w:color w:val="000000" w:themeColor="text1"/>
          <w:sz w:val="22"/>
          <w:szCs w:val="22"/>
        </w:rPr>
        <w:t>.</w:t>
      </w:r>
      <w:r w:rsidRPr="792EF1C6">
        <w:rPr>
          <w:rFonts w:ascii="Arial" w:eastAsia="Arial" w:hAnsi="Arial" w:cs="Arial"/>
          <w:color w:val="000000" w:themeColor="text1"/>
          <w:sz w:val="22"/>
          <w:szCs w:val="22"/>
        </w:rPr>
        <w:t xml:space="preserve"> We acknowledge that certain working conditions and practices can negatively affect employees’ mental wellbeing, </w:t>
      </w:r>
      <w:r w:rsidRPr="792EF1C6">
        <w:rPr>
          <w:rFonts w:ascii="Arial" w:eastAsia="Arial" w:hAnsi="Arial" w:cs="Arial"/>
          <w:color w:val="000000" w:themeColor="text1"/>
          <w:sz w:val="22"/>
          <w:szCs w:val="22"/>
        </w:rPr>
        <w:t xml:space="preserve">including aspects of work organisation and management, and environmental and social </w:t>
      </w:r>
      <w:r w:rsidR="00663780" w:rsidRPr="792EF1C6">
        <w:rPr>
          <w:rFonts w:ascii="Arial" w:eastAsia="Arial" w:hAnsi="Arial" w:cs="Arial"/>
          <w:color w:val="000000" w:themeColor="text1"/>
          <w:sz w:val="22"/>
          <w:szCs w:val="22"/>
        </w:rPr>
        <w:t>conditions</w:t>
      </w:r>
      <w:r w:rsidRPr="792EF1C6">
        <w:rPr>
          <w:rFonts w:ascii="Arial" w:eastAsia="Arial" w:hAnsi="Arial" w:cs="Arial"/>
          <w:color w:val="000000" w:themeColor="text1"/>
          <w:sz w:val="22"/>
          <w:szCs w:val="22"/>
        </w:rPr>
        <w:t>.</w:t>
      </w:r>
      <w:r w:rsidR="00015097" w:rsidRPr="792EF1C6">
        <w:rPr>
          <w:rFonts w:ascii="Arial" w:eastAsia="Arial" w:hAnsi="Arial" w:cs="Arial"/>
          <w:color w:val="000000" w:themeColor="text1"/>
          <w:sz w:val="22"/>
          <w:szCs w:val="22"/>
        </w:rPr>
        <w:t xml:space="preserve"> We also recognise that adopting better working practices can </w:t>
      </w:r>
      <w:r w:rsidR="67B5A320" w:rsidRPr="792EF1C6">
        <w:rPr>
          <w:rFonts w:ascii="Arial" w:eastAsia="Arial" w:hAnsi="Arial" w:cs="Arial"/>
          <w:color w:val="000000" w:themeColor="text1"/>
          <w:sz w:val="22"/>
          <w:szCs w:val="22"/>
        </w:rPr>
        <w:t xml:space="preserve">actively </w:t>
      </w:r>
      <w:r w:rsidR="00015097" w:rsidRPr="792EF1C6">
        <w:rPr>
          <w:rFonts w:ascii="Arial" w:eastAsia="Arial" w:hAnsi="Arial" w:cs="Arial"/>
          <w:color w:val="000000" w:themeColor="text1"/>
          <w:sz w:val="22"/>
          <w:szCs w:val="22"/>
        </w:rPr>
        <w:t xml:space="preserve">help cultivate </w:t>
      </w:r>
      <w:r w:rsidR="00D46113">
        <w:rPr>
          <w:rFonts w:ascii="Arial" w:eastAsia="Arial" w:hAnsi="Arial" w:cs="Arial"/>
          <w:color w:val="000000" w:themeColor="text1"/>
          <w:sz w:val="22"/>
          <w:szCs w:val="22"/>
        </w:rPr>
        <w:t>better</w:t>
      </w:r>
      <w:r w:rsidR="00FA2431">
        <w:rPr>
          <w:rFonts w:ascii="Arial" w:eastAsia="Arial" w:hAnsi="Arial" w:cs="Arial"/>
          <w:color w:val="000000" w:themeColor="text1"/>
          <w:sz w:val="22"/>
          <w:szCs w:val="22"/>
        </w:rPr>
        <w:t xml:space="preserve"> </w:t>
      </w:r>
      <w:r w:rsidR="00015097" w:rsidRPr="792EF1C6">
        <w:rPr>
          <w:rFonts w:ascii="Arial" w:eastAsia="Arial" w:hAnsi="Arial" w:cs="Arial"/>
          <w:color w:val="000000" w:themeColor="text1"/>
          <w:sz w:val="22"/>
          <w:szCs w:val="22"/>
        </w:rPr>
        <w:t xml:space="preserve">mental wellbeing. </w:t>
      </w:r>
      <w:r w:rsidR="00663780" w:rsidRPr="792EF1C6">
        <w:rPr>
          <w:rFonts w:ascii="Arial" w:eastAsia="Arial" w:hAnsi="Arial" w:cs="Arial"/>
          <w:color w:val="000000" w:themeColor="text1"/>
          <w:sz w:val="22"/>
          <w:szCs w:val="22"/>
        </w:rPr>
        <w:t>As general guidance to how Sustain approaches these issues, we endeavour to</w:t>
      </w:r>
      <w:r w:rsidR="00663780" w:rsidRPr="792EF1C6">
        <w:rPr>
          <w:rFonts w:ascii="Arial" w:eastAsia="Arial" w:hAnsi="Arial" w:cs="Arial"/>
          <w:color w:val="000000" w:themeColor="text1"/>
          <w:sz w:val="22"/>
          <w:szCs w:val="22"/>
        </w:rPr>
        <w:t>:</w:t>
      </w:r>
    </w:p>
    <w:p w14:paraId="7FCBCBCF" w14:textId="77777777" w:rsidR="00F963CF" w:rsidRDefault="00FF5F04" w:rsidP="00FE5962">
      <w:pPr>
        <w:pStyle w:val="ListParagraph"/>
        <w:numPr>
          <w:ilvl w:val="0"/>
          <w:numId w:val="9"/>
        </w:numPr>
        <w:autoSpaceDE w:val="0"/>
        <w:autoSpaceDN w:val="0"/>
        <w:adjustRightInd w:val="0"/>
        <w:spacing w:line="276" w:lineRule="auto"/>
        <w:rPr>
          <w:rFonts w:ascii="Arial" w:eastAsia="Arial" w:hAnsi="Arial" w:cs="Arial"/>
          <w:color w:val="000000"/>
          <w:sz w:val="22"/>
          <w:szCs w:val="22"/>
        </w:rPr>
      </w:pPr>
      <w:r>
        <w:rPr>
          <w:rFonts w:ascii="Arial" w:eastAsia="Arial" w:hAnsi="Arial" w:cs="Arial"/>
          <w:color w:val="000000"/>
          <w:sz w:val="22"/>
          <w:szCs w:val="22"/>
        </w:rPr>
        <w:t>Talk openly about stress, mental wellbeing</w:t>
      </w:r>
      <w:r w:rsidR="00721EC0">
        <w:rPr>
          <w:rFonts w:ascii="Arial" w:eastAsia="Arial" w:hAnsi="Arial" w:cs="Arial"/>
          <w:color w:val="000000"/>
          <w:sz w:val="22"/>
          <w:szCs w:val="22"/>
        </w:rPr>
        <w:t>, personal experiences</w:t>
      </w:r>
      <w:r>
        <w:rPr>
          <w:rFonts w:ascii="Arial" w:eastAsia="Arial" w:hAnsi="Arial" w:cs="Arial"/>
          <w:color w:val="000000"/>
          <w:sz w:val="22"/>
          <w:szCs w:val="22"/>
        </w:rPr>
        <w:t xml:space="preserve"> and </w:t>
      </w:r>
      <w:r w:rsidR="00721EC0">
        <w:rPr>
          <w:rFonts w:ascii="Arial" w:eastAsia="Arial" w:hAnsi="Arial" w:cs="Arial"/>
          <w:color w:val="000000"/>
          <w:sz w:val="22"/>
          <w:szCs w:val="22"/>
        </w:rPr>
        <w:t xml:space="preserve">factors that affect people’s mental health </w:t>
      </w:r>
      <w:r>
        <w:rPr>
          <w:rFonts w:ascii="Arial" w:eastAsia="Arial" w:hAnsi="Arial" w:cs="Arial"/>
          <w:color w:val="000000"/>
          <w:sz w:val="22"/>
          <w:szCs w:val="22"/>
        </w:rPr>
        <w:t>in a</w:t>
      </w:r>
      <w:r w:rsidR="002F5656">
        <w:rPr>
          <w:rFonts w:ascii="Arial" w:eastAsia="Arial" w:hAnsi="Arial" w:cs="Arial"/>
          <w:color w:val="000000"/>
          <w:sz w:val="22"/>
          <w:szCs w:val="22"/>
        </w:rPr>
        <w:t xml:space="preserve">n appreciative and </w:t>
      </w:r>
      <w:r>
        <w:rPr>
          <w:rFonts w:ascii="Arial" w:eastAsia="Arial" w:hAnsi="Arial" w:cs="Arial"/>
          <w:color w:val="000000"/>
          <w:sz w:val="22"/>
          <w:szCs w:val="22"/>
        </w:rPr>
        <w:t xml:space="preserve">non-judgemental </w:t>
      </w:r>
      <w:r w:rsidR="002F5656">
        <w:rPr>
          <w:rFonts w:ascii="Arial" w:eastAsia="Arial" w:hAnsi="Arial" w:cs="Arial"/>
          <w:color w:val="000000"/>
          <w:sz w:val="22"/>
          <w:szCs w:val="22"/>
        </w:rPr>
        <w:t xml:space="preserve">way, demonstrating that Sustain will </w:t>
      </w:r>
      <w:r w:rsidR="002204D7">
        <w:rPr>
          <w:rFonts w:ascii="Arial" w:eastAsia="Arial" w:hAnsi="Arial" w:cs="Arial"/>
          <w:color w:val="000000"/>
          <w:sz w:val="22"/>
          <w:szCs w:val="22"/>
        </w:rPr>
        <w:t xml:space="preserve">treat people with a history of mental distress with compassion and respect. </w:t>
      </w:r>
    </w:p>
    <w:p w14:paraId="02E27E01" w14:textId="638BEAEB" w:rsidR="00FF5F04" w:rsidRPr="00FF5F04" w:rsidRDefault="00F963CF" w:rsidP="00FE5962">
      <w:pPr>
        <w:pStyle w:val="ListParagraph"/>
        <w:numPr>
          <w:ilvl w:val="0"/>
          <w:numId w:val="9"/>
        </w:numPr>
        <w:autoSpaceDE w:val="0"/>
        <w:autoSpaceDN w:val="0"/>
        <w:adjustRightInd w:val="0"/>
        <w:spacing w:line="276" w:lineRule="auto"/>
        <w:rPr>
          <w:rFonts w:ascii="Arial" w:eastAsia="Arial" w:hAnsi="Arial" w:cs="Arial"/>
          <w:color w:val="000000"/>
          <w:sz w:val="22"/>
          <w:szCs w:val="22"/>
        </w:rPr>
      </w:pPr>
      <w:r>
        <w:rPr>
          <w:rFonts w:ascii="Arial" w:eastAsia="Arial" w:hAnsi="Arial" w:cs="Arial"/>
          <w:color w:val="000000"/>
          <w:sz w:val="22"/>
          <w:szCs w:val="22"/>
        </w:rPr>
        <w:t>R</w:t>
      </w:r>
      <w:r w:rsidR="002F5656">
        <w:rPr>
          <w:rFonts w:ascii="Arial" w:eastAsia="Arial" w:hAnsi="Arial" w:cs="Arial"/>
          <w:color w:val="000000"/>
          <w:sz w:val="22"/>
          <w:szCs w:val="22"/>
        </w:rPr>
        <w:t>espect the right to privacy and confidentiality if people are not comfortable talking in this way.</w:t>
      </w:r>
    </w:p>
    <w:p w14:paraId="29C68789" w14:textId="14EA7DA2" w:rsidR="00003C35" w:rsidRPr="00003C35" w:rsidRDefault="00015097" w:rsidP="00FE5962">
      <w:pPr>
        <w:pStyle w:val="ListParagraph"/>
        <w:numPr>
          <w:ilvl w:val="0"/>
          <w:numId w:val="9"/>
        </w:numPr>
        <w:autoSpaceDE w:val="0"/>
        <w:autoSpaceDN w:val="0"/>
        <w:adjustRightInd w:val="0"/>
        <w:spacing w:line="276" w:lineRule="auto"/>
        <w:rPr>
          <w:rFonts w:ascii="Arial" w:eastAsia="Arial" w:hAnsi="Arial" w:cs="Arial"/>
          <w:color w:val="000000"/>
          <w:sz w:val="22"/>
          <w:szCs w:val="22"/>
        </w:rPr>
      </w:pPr>
      <w:r w:rsidRPr="00003C35">
        <w:rPr>
          <w:rFonts w:ascii="Arial" w:eastAsia="Arial" w:hAnsi="Arial" w:cs="Arial"/>
          <w:color w:val="000000" w:themeColor="text1"/>
          <w:sz w:val="22"/>
          <w:szCs w:val="22"/>
        </w:rPr>
        <w:t xml:space="preserve">Ensure </w:t>
      </w:r>
      <w:r w:rsidR="006339E0" w:rsidRPr="00003C35">
        <w:rPr>
          <w:rFonts w:ascii="Arial" w:eastAsia="Arial" w:hAnsi="Arial" w:cs="Arial"/>
          <w:color w:val="000000" w:themeColor="text1"/>
          <w:sz w:val="22"/>
          <w:szCs w:val="22"/>
        </w:rPr>
        <w:t xml:space="preserve">employees </w:t>
      </w:r>
      <w:r w:rsidRPr="00003C35">
        <w:rPr>
          <w:rFonts w:ascii="Arial" w:eastAsia="Arial" w:hAnsi="Arial" w:cs="Arial"/>
          <w:color w:val="000000" w:themeColor="text1"/>
          <w:sz w:val="22"/>
          <w:szCs w:val="22"/>
        </w:rPr>
        <w:t xml:space="preserve">can access </w:t>
      </w:r>
      <w:r w:rsidR="006339E0" w:rsidRPr="00003C35">
        <w:rPr>
          <w:rFonts w:ascii="Arial" w:eastAsia="Arial" w:hAnsi="Arial" w:cs="Arial"/>
          <w:color w:val="000000" w:themeColor="text1"/>
          <w:sz w:val="22"/>
          <w:szCs w:val="22"/>
        </w:rPr>
        <w:t>information</w:t>
      </w:r>
      <w:r w:rsidR="00FF5F04">
        <w:rPr>
          <w:rFonts w:ascii="Arial" w:eastAsia="Arial" w:hAnsi="Arial" w:cs="Arial"/>
          <w:color w:val="000000" w:themeColor="text1"/>
          <w:sz w:val="22"/>
          <w:szCs w:val="22"/>
        </w:rPr>
        <w:t xml:space="preserve"> and good practice</w:t>
      </w:r>
      <w:r w:rsidR="006B575A" w:rsidRPr="00003C35">
        <w:rPr>
          <w:rFonts w:ascii="Arial" w:eastAsia="Arial" w:hAnsi="Arial" w:cs="Arial"/>
          <w:color w:val="000000" w:themeColor="text1"/>
          <w:sz w:val="22"/>
          <w:szCs w:val="22"/>
        </w:rPr>
        <w:t xml:space="preserve">, for example </w:t>
      </w:r>
      <w:r w:rsidR="0008785F" w:rsidRPr="00003C35">
        <w:rPr>
          <w:rFonts w:ascii="Arial" w:eastAsia="Arial" w:hAnsi="Arial" w:cs="Arial"/>
          <w:color w:val="000000" w:themeColor="text1"/>
          <w:sz w:val="22"/>
          <w:szCs w:val="22"/>
        </w:rPr>
        <w:t xml:space="preserve">via colleagues and </w:t>
      </w:r>
      <w:r w:rsidR="006339E0" w:rsidRPr="00003C35">
        <w:rPr>
          <w:rFonts w:ascii="Arial" w:eastAsia="Arial" w:hAnsi="Arial" w:cs="Arial"/>
          <w:color w:val="000000" w:themeColor="text1"/>
          <w:sz w:val="22"/>
          <w:szCs w:val="22"/>
        </w:rPr>
        <w:t xml:space="preserve">on </w:t>
      </w:r>
      <w:r w:rsidR="0008785F" w:rsidRPr="00003C35">
        <w:rPr>
          <w:rFonts w:ascii="Arial" w:eastAsia="Arial" w:hAnsi="Arial" w:cs="Arial"/>
          <w:color w:val="000000" w:themeColor="text1"/>
          <w:sz w:val="22"/>
          <w:szCs w:val="22"/>
        </w:rPr>
        <w:t xml:space="preserve">the Sustain intranet, </w:t>
      </w:r>
      <w:r w:rsidR="006339E0" w:rsidRPr="00003C35">
        <w:rPr>
          <w:rFonts w:ascii="Arial" w:eastAsia="Arial" w:hAnsi="Arial" w:cs="Arial"/>
          <w:color w:val="000000" w:themeColor="text1"/>
          <w:sz w:val="22"/>
          <w:szCs w:val="22"/>
        </w:rPr>
        <w:t>and increase their awareness of mental wellbeing</w:t>
      </w:r>
      <w:r w:rsidRPr="00003C35">
        <w:rPr>
          <w:rFonts w:ascii="Arial" w:eastAsia="Arial" w:hAnsi="Arial" w:cs="Arial"/>
          <w:color w:val="000000" w:themeColor="text1"/>
          <w:sz w:val="22"/>
          <w:szCs w:val="22"/>
        </w:rPr>
        <w:t xml:space="preserve"> and the factors that can affect or improve mental wellbeing</w:t>
      </w:r>
      <w:r w:rsidR="00003C35" w:rsidRPr="00003C35">
        <w:rPr>
          <w:rFonts w:ascii="Arial" w:eastAsia="Arial" w:hAnsi="Arial" w:cs="Arial"/>
          <w:color w:val="000000" w:themeColor="text1"/>
          <w:sz w:val="22"/>
          <w:szCs w:val="22"/>
        </w:rPr>
        <w:t xml:space="preserve">. </w:t>
      </w:r>
      <w:r w:rsidR="00003C35" w:rsidRPr="00003C35">
        <w:rPr>
          <w:rFonts w:ascii="Arial" w:eastAsia="Arial" w:hAnsi="Arial" w:cs="Arial"/>
          <w:sz w:val="22"/>
          <w:szCs w:val="22"/>
        </w:rPr>
        <w:t xml:space="preserve">Useful information on the issues covered by this policy and guidance is published by Mind: </w:t>
      </w:r>
      <w:hyperlink r:id="rId14" w:history="1">
        <w:r w:rsidR="00003C35" w:rsidRPr="00003C35">
          <w:rPr>
            <w:rStyle w:val="Hyperlink"/>
            <w:rFonts w:ascii="Arial" w:eastAsia="Arial" w:hAnsi="Arial" w:cs="Arial"/>
            <w:color w:val="auto"/>
            <w:sz w:val="22"/>
            <w:szCs w:val="22"/>
            <w:u w:val="thick" w:color="FF6600"/>
          </w:rPr>
          <w:t>www.mind.org.uk/workplace/mental-health-at-work/taking-care-of-your-staff/useful-resources/</w:t>
        </w:r>
      </w:hyperlink>
    </w:p>
    <w:p w14:paraId="6B2F768D" w14:textId="3AA19797" w:rsidR="006339E0" w:rsidRPr="00003C35" w:rsidRDefault="006339E0" w:rsidP="00FE5962">
      <w:pPr>
        <w:pStyle w:val="ListParagraph"/>
        <w:numPr>
          <w:ilvl w:val="0"/>
          <w:numId w:val="9"/>
        </w:numPr>
        <w:autoSpaceDE w:val="0"/>
        <w:autoSpaceDN w:val="0"/>
        <w:adjustRightInd w:val="0"/>
        <w:spacing w:line="276" w:lineRule="auto"/>
        <w:contextualSpacing/>
        <w:rPr>
          <w:rFonts w:ascii="Arial" w:eastAsia="Arial" w:hAnsi="Arial" w:cs="Arial"/>
          <w:color w:val="000000"/>
          <w:sz w:val="22"/>
          <w:szCs w:val="22"/>
        </w:rPr>
      </w:pPr>
      <w:r w:rsidRPr="00003C35">
        <w:rPr>
          <w:rFonts w:ascii="Arial" w:eastAsia="Arial" w:hAnsi="Arial" w:cs="Arial"/>
          <w:color w:val="000000" w:themeColor="text1"/>
          <w:sz w:val="22"/>
          <w:szCs w:val="22"/>
        </w:rPr>
        <w:lastRenderedPageBreak/>
        <w:t xml:space="preserve">Provide opportunities for employees to look after their mental wellbeing, for example through </w:t>
      </w:r>
      <w:r w:rsidR="31A15A7C" w:rsidRPr="00003C35">
        <w:rPr>
          <w:rFonts w:ascii="Arial" w:eastAsia="Arial" w:hAnsi="Arial" w:cs="Arial"/>
          <w:color w:val="000000" w:themeColor="text1"/>
          <w:sz w:val="22"/>
          <w:szCs w:val="22"/>
        </w:rPr>
        <w:t xml:space="preserve">friendly and problem-solving working relationships, </w:t>
      </w:r>
      <w:r w:rsidRPr="00003C35">
        <w:rPr>
          <w:rFonts w:ascii="Arial" w:eastAsia="Arial" w:hAnsi="Arial" w:cs="Arial"/>
          <w:color w:val="000000" w:themeColor="text1"/>
          <w:sz w:val="22"/>
          <w:szCs w:val="22"/>
        </w:rPr>
        <w:t>physical activity, stress-</w:t>
      </w:r>
      <w:r w:rsidR="00663780" w:rsidRPr="00003C35">
        <w:rPr>
          <w:rFonts w:ascii="Arial" w:eastAsia="Arial" w:hAnsi="Arial" w:cs="Arial"/>
          <w:color w:val="000000" w:themeColor="text1"/>
          <w:sz w:val="22"/>
          <w:szCs w:val="22"/>
        </w:rPr>
        <w:t>reducing</w:t>
      </w:r>
      <w:r w:rsidRPr="00003C35">
        <w:rPr>
          <w:rFonts w:ascii="Arial" w:eastAsia="Arial" w:hAnsi="Arial" w:cs="Arial"/>
          <w:color w:val="000000" w:themeColor="text1"/>
          <w:sz w:val="22"/>
          <w:szCs w:val="22"/>
        </w:rPr>
        <w:t xml:space="preserve"> activities</w:t>
      </w:r>
      <w:r w:rsidR="00015097" w:rsidRPr="00003C35">
        <w:rPr>
          <w:rFonts w:ascii="Arial" w:eastAsia="Arial" w:hAnsi="Arial" w:cs="Arial"/>
          <w:color w:val="000000" w:themeColor="text1"/>
          <w:sz w:val="22"/>
          <w:szCs w:val="22"/>
        </w:rPr>
        <w:t xml:space="preserve">, </w:t>
      </w:r>
      <w:r w:rsidRPr="00003C35">
        <w:rPr>
          <w:rFonts w:ascii="Arial" w:eastAsia="Arial" w:hAnsi="Arial" w:cs="Arial"/>
          <w:color w:val="000000" w:themeColor="text1"/>
          <w:sz w:val="22"/>
          <w:szCs w:val="22"/>
        </w:rPr>
        <w:t>and social events.</w:t>
      </w:r>
    </w:p>
    <w:p w14:paraId="0B671F1F" w14:textId="71D94D21" w:rsidR="05858F48" w:rsidRPr="00A655C0" w:rsidRDefault="05858F48" w:rsidP="00FE5962">
      <w:pPr>
        <w:pStyle w:val="ListParagraph"/>
        <w:numPr>
          <w:ilvl w:val="0"/>
          <w:numId w:val="9"/>
        </w:numPr>
        <w:spacing w:line="276" w:lineRule="auto"/>
        <w:rPr>
          <w:color w:val="000000" w:themeColor="text1"/>
          <w:sz w:val="22"/>
          <w:szCs w:val="22"/>
        </w:rPr>
      </w:pPr>
      <w:r w:rsidRPr="32C4183A">
        <w:rPr>
          <w:rFonts w:ascii="Arial" w:eastAsia="Arial" w:hAnsi="Arial" w:cs="Arial"/>
          <w:color w:val="000000" w:themeColor="text1"/>
          <w:sz w:val="22"/>
          <w:szCs w:val="22"/>
        </w:rPr>
        <w:t xml:space="preserve">Normalise </w:t>
      </w:r>
      <w:r w:rsidR="00D16035">
        <w:rPr>
          <w:rFonts w:ascii="Arial" w:eastAsia="Arial" w:hAnsi="Arial" w:cs="Arial"/>
          <w:color w:val="000000" w:themeColor="text1"/>
          <w:sz w:val="22"/>
          <w:szCs w:val="22"/>
        </w:rPr>
        <w:t xml:space="preserve">time off to manage mental distress through </w:t>
      </w:r>
      <w:r w:rsidRPr="32C4183A">
        <w:rPr>
          <w:rFonts w:ascii="Arial" w:eastAsia="Arial" w:hAnsi="Arial" w:cs="Arial"/>
          <w:color w:val="000000" w:themeColor="text1"/>
          <w:sz w:val="22"/>
          <w:szCs w:val="22"/>
        </w:rPr>
        <w:t>sickness days</w:t>
      </w:r>
      <w:r w:rsidR="00D16035">
        <w:rPr>
          <w:rFonts w:ascii="Arial" w:eastAsia="Arial" w:hAnsi="Arial" w:cs="Arial"/>
          <w:color w:val="000000" w:themeColor="text1"/>
          <w:sz w:val="22"/>
          <w:szCs w:val="22"/>
        </w:rPr>
        <w:t>,</w:t>
      </w:r>
      <w:r w:rsidRPr="32C4183A">
        <w:rPr>
          <w:rFonts w:ascii="Arial" w:eastAsia="Arial" w:hAnsi="Arial" w:cs="Arial"/>
          <w:color w:val="000000" w:themeColor="text1"/>
          <w:sz w:val="22"/>
          <w:szCs w:val="22"/>
        </w:rPr>
        <w:t xml:space="preserve"> where staff are experiencing acute stress</w:t>
      </w:r>
      <w:r w:rsidR="540F7F4E" w:rsidRPr="32C4183A">
        <w:rPr>
          <w:rFonts w:ascii="Arial" w:eastAsia="Arial" w:hAnsi="Arial" w:cs="Arial"/>
          <w:color w:val="000000" w:themeColor="text1"/>
          <w:sz w:val="22"/>
          <w:szCs w:val="22"/>
        </w:rPr>
        <w:t xml:space="preserve"> and/or short</w:t>
      </w:r>
      <w:r w:rsidR="00003C35">
        <w:rPr>
          <w:rFonts w:ascii="Arial" w:eastAsia="Arial" w:hAnsi="Arial" w:cs="Arial"/>
          <w:color w:val="000000" w:themeColor="text1"/>
          <w:sz w:val="22"/>
          <w:szCs w:val="22"/>
        </w:rPr>
        <w:t>-</w:t>
      </w:r>
      <w:r w:rsidR="540F7F4E" w:rsidRPr="32C4183A">
        <w:rPr>
          <w:rFonts w:ascii="Arial" w:eastAsia="Arial" w:hAnsi="Arial" w:cs="Arial"/>
          <w:color w:val="000000" w:themeColor="text1"/>
          <w:sz w:val="22"/>
          <w:szCs w:val="22"/>
        </w:rPr>
        <w:t xml:space="preserve">term mental </w:t>
      </w:r>
      <w:r w:rsidR="00003C35">
        <w:rPr>
          <w:rFonts w:ascii="Arial" w:eastAsia="Arial" w:hAnsi="Arial" w:cs="Arial"/>
          <w:color w:val="000000" w:themeColor="text1"/>
          <w:sz w:val="22"/>
          <w:szCs w:val="22"/>
        </w:rPr>
        <w:t>distress</w:t>
      </w:r>
      <w:r w:rsidR="540F7F4E" w:rsidRPr="32C4183A">
        <w:rPr>
          <w:rFonts w:ascii="Arial" w:eastAsia="Arial" w:hAnsi="Arial" w:cs="Arial"/>
          <w:color w:val="000000" w:themeColor="text1"/>
          <w:sz w:val="22"/>
          <w:szCs w:val="22"/>
        </w:rPr>
        <w:t>, just as for physical illness.</w:t>
      </w:r>
    </w:p>
    <w:p w14:paraId="3870E426" w14:textId="6A2471F4" w:rsidR="00A655C0" w:rsidRDefault="00A655C0" w:rsidP="00FE5962">
      <w:pPr>
        <w:pStyle w:val="ListParagraph"/>
        <w:numPr>
          <w:ilvl w:val="0"/>
          <w:numId w:val="9"/>
        </w:numPr>
        <w:spacing w:line="276" w:lineRule="auto"/>
        <w:rPr>
          <w:color w:val="000000" w:themeColor="text1"/>
          <w:sz w:val="22"/>
          <w:szCs w:val="22"/>
        </w:rPr>
      </w:pPr>
      <w:r>
        <w:rPr>
          <w:rFonts w:ascii="Arial" w:eastAsia="Arial" w:hAnsi="Arial" w:cs="Arial"/>
          <w:color w:val="000000" w:themeColor="text1"/>
          <w:sz w:val="22"/>
          <w:szCs w:val="22"/>
        </w:rPr>
        <w:t>Actively encourage people to take their annual leave</w:t>
      </w:r>
      <w:r w:rsidR="00703D8B">
        <w:rPr>
          <w:rFonts w:ascii="Arial" w:eastAsia="Arial" w:hAnsi="Arial" w:cs="Arial"/>
          <w:color w:val="000000" w:themeColor="text1"/>
          <w:sz w:val="22"/>
          <w:szCs w:val="22"/>
        </w:rPr>
        <w:t xml:space="preserve"> throughout the year to support times for replenishment and renewal.</w:t>
      </w:r>
    </w:p>
    <w:p w14:paraId="52426449" w14:textId="100EC5AD" w:rsidR="00392CD3" w:rsidRPr="00686788" w:rsidRDefault="00392CD3" w:rsidP="00FE5962">
      <w:pPr>
        <w:pStyle w:val="ListParagraph"/>
        <w:numPr>
          <w:ilvl w:val="0"/>
          <w:numId w:val="9"/>
        </w:numPr>
        <w:autoSpaceDE w:val="0"/>
        <w:autoSpaceDN w:val="0"/>
        <w:adjustRightInd w:val="0"/>
        <w:spacing w:line="276" w:lineRule="auto"/>
        <w:contextualSpacing/>
        <w:rPr>
          <w:rFonts w:ascii="Arial" w:eastAsia="Arial" w:hAnsi="Arial" w:cs="Arial"/>
          <w:color w:val="000000"/>
          <w:sz w:val="22"/>
          <w:szCs w:val="22"/>
        </w:rPr>
      </w:pPr>
      <w:r w:rsidRPr="529EED97">
        <w:rPr>
          <w:rFonts w:ascii="Arial" w:eastAsia="Arial" w:hAnsi="Arial" w:cs="Arial"/>
          <w:color w:val="000000" w:themeColor="text1"/>
          <w:sz w:val="22"/>
          <w:szCs w:val="22"/>
        </w:rPr>
        <w:t>Help employees set realistic targets that do not require working unreasonable hours</w:t>
      </w:r>
      <w:r>
        <w:rPr>
          <w:rFonts w:ascii="Arial" w:eastAsia="Arial" w:hAnsi="Arial" w:cs="Arial"/>
          <w:color w:val="000000" w:themeColor="text1"/>
          <w:sz w:val="22"/>
          <w:szCs w:val="22"/>
        </w:rPr>
        <w:t>, and encourage a culture in which colleagues do not pressurise with unreasonable expectations</w:t>
      </w:r>
      <w:r w:rsidRPr="529EED97">
        <w:rPr>
          <w:rFonts w:ascii="Arial" w:eastAsia="Arial" w:hAnsi="Arial" w:cs="Arial"/>
          <w:color w:val="000000" w:themeColor="text1"/>
          <w:sz w:val="22"/>
          <w:szCs w:val="22"/>
        </w:rPr>
        <w:t>.</w:t>
      </w:r>
    </w:p>
    <w:p w14:paraId="4818A744" w14:textId="54D696CD" w:rsidR="109B6955" w:rsidRDefault="00703D8B" w:rsidP="00FE5962">
      <w:pPr>
        <w:pStyle w:val="ListParagraph"/>
        <w:numPr>
          <w:ilvl w:val="0"/>
          <w:numId w:val="9"/>
        </w:numPr>
        <w:spacing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Support</w:t>
      </w:r>
      <w:r w:rsidR="109B6955" w:rsidRPr="32C4183A">
        <w:rPr>
          <w:rFonts w:ascii="Arial" w:eastAsia="Arial" w:hAnsi="Arial" w:cs="Arial"/>
          <w:color w:val="000000" w:themeColor="text1"/>
          <w:sz w:val="22"/>
          <w:szCs w:val="22"/>
        </w:rPr>
        <w:t xml:space="preserve"> a culture that encourages time off where staff have worked outside normal working hours. </w:t>
      </w:r>
      <w:r w:rsidR="5B381C9D" w:rsidRPr="32C4183A">
        <w:rPr>
          <w:rFonts w:ascii="Arial" w:eastAsia="Arial" w:hAnsi="Arial" w:cs="Arial"/>
          <w:color w:val="000000" w:themeColor="text1"/>
          <w:sz w:val="22"/>
          <w:szCs w:val="22"/>
        </w:rPr>
        <w:t>Sustain</w:t>
      </w:r>
      <w:r w:rsidR="15A65D34" w:rsidRPr="32C4183A">
        <w:rPr>
          <w:rFonts w:ascii="Arial" w:eastAsia="Arial" w:hAnsi="Arial" w:cs="Arial"/>
          <w:color w:val="000000" w:themeColor="text1"/>
          <w:sz w:val="22"/>
          <w:szCs w:val="22"/>
        </w:rPr>
        <w:t>’s</w:t>
      </w:r>
      <w:r w:rsidR="5B381C9D" w:rsidRPr="32C4183A">
        <w:rPr>
          <w:rFonts w:ascii="Arial" w:eastAsia="Arial" w:hAnsi="Arial" w:cs="Arial"/>
          <w:color w:val="000000" w:themeColor="text1"/>
          <w:sz w:val="22"/>
          <w:szCs w:val="22"/>
        </w:rPr>
        <w:t xml:space="preserve"> Time Off In Lieu (TOIL) polic</w:t>
      </w:r>
      <w:r w:rsidR="348C8D1C" w:rsidRPr="32C4183A">
        <w:rPr>
          <w:rFonts w:ascii="Arial" w:eastAsia="Arial" w:hAnsi="Arial" w:cs="Arial"/>
          <w:color w:val="000000" w:themeColor="text1"/>
          <w:sz w:val="22"/>
          <w:szCs w:val="22"/>
        </w:rPr>
        <w:t>y</w:t>
      </w:r>
      <w:r w:rsidR="5B381C9D" w:rsidRPr="32C4183A">
        <w:rPr>
          <w:rFonts w:ascii="Arial" w:eastAsia="Arial" w:hAnsi="Arial" w:cs="Arial"/>
          <w:color w:val="000000" w:themeColor="text1"/>
          <w:sz w:val="22"/>
          <w:szCs w:val="22"/>
        </w:rPr>
        <w:t xml:space="preserve"> recognises that </w:t>
      </w:r>
      <w:r w:rsidR="34A82AF4" w:rsidRPr="32C4183A">
        <w:rPr>
          <w:rFonts w:ascii="Arial" w:eastAsia="Arial" w:hAnsi="Arial" w:cs="Arial"/>
          <w:color w:val="000000" w:themeColor="text1"/>
          <w:sz w:val="22"/>
          <w:szCs w:val="22"/>
        </w:rPr>
        <w:t>fluctuat</w:t>
      </w:r>
      <w:r w:rsidR="111F9B77" w:rsidRPr="32C4183A">
        <w:rPr>
          <w:rFonts w:ascii="Arial" w:eastAsia="Arial" w:hAnsi="Arial" w:cs="Arial"/>
          <w:color w:val="000000" w:themeColor="text1"/>
          <w:sz w:val="22"/>
          <w:szCs w:val="22"/>
        </w:rPr>
        <w:t xml:space="preserve">ing workloads are </w:t>
      </w:r>
      <w:r w:rsidR="7560604E" w:rsidRPr="32C4183A">
        <w:rPr>
          <w:rFonts w:ascii="Arial" w:eastAsia="Arial" w:hAnsi="Arial" w:cs="Arial"/>
          <w:color w:val="000000" w:themeColor="text1"/>
          <w:sz w:val="22"/>
          <w:szCs w:val="22"/>
        </w:rPr>
        <w:t xml:space="preserve">commonplace in organisations like Sustain, and </w:t>
      </w:r>
      <w:r w:rsidR="3D9921C0" w:rsidRPr="32C4183A">
        <w:rPr>
          <w:rFonts w:ascii="Arial" w:eastAsia="Arial" w:hAnsi="Arial" w:cs="Arial"/>
          <w:color w:val="000000" w:themeColor="text1"/>
          <w:sz w:val="22"/>
          <w:szCs w:val="22"/>
        </w:rPr>
        <w:t xml:space="preserve">staff at all levels will </w:t>
      </w:r>
      <w:r w:rsidR="4F477EE4" w:rsidRPr="32C4183A">
        <w:rPr>
          <w:rFonts w:ascii="Arial" w:eastAsia="Arial" w:hAnsi="Arial" w:cs="Arial"/>
          <w:color w:val="000000" w:themeColor="text1"/>
          <w:sz w:val="22"/>
          <w:szCs w:val="22"/>
        </w:rPr>
        <w:t xml:space="preserve">contribute to a culture </w:t>
      </w:r>
      <w:r w:rsidR="178C52CC" w:rsidRPr="32C4183A">
        <w:rPr>
          <w:rFonts w:ascii="Arial" w:eastAsia="Arial" w:hAnsi="Arial" w:cs="Arial"/>
          <w:color w:val="000000" w:themeColor="text1"/>
          <w:sz w:val="22"/>
          <w:szCs w:val="22"/>
        </w:rPr>
        <w:t xml:space="preserve">in which TOIL days are taken where appropriate </w:t>
      </w:r>
      <w:r w:rsidR="00A655C0">
        <w:rPr>
          <w:rFonts w:ascii="Arial" w:eastAsia="Arial" w:hAnsi="Arial" w:cs="Arial"/>
          <w:color w:val="000000" w:themeColor="text1"/>
          <w:sz w:val="22"/>
          <w:szCs w:val="22"/>
        </w:rPr>
        <w:t>–</w:t>
      </w:r>
      <w:r w:rsidR="178C52CC" w:rsidRPr="32C4183A">
        <w:rPr>
          <w:rFonts w:ascii="Arial" w:eastAsia="Arial" w:hAnsi="Arial" w:cs="Arial"/>
          <w:color w:val="000000" w:themeColor="text1"/>
          <w:sz w:val="22"/>
          <w:szCs w:val="22"/>
        </w:rPr>
        <w:t xml:space="preserve"> </w:t>
      </w:r>
      <w:r w:rsidR="00A655C0">
        <w:rPr>
          <w:rFonts w:ascii="Arial" w:eastAsia="Arial" w:hAnsi="Arial" w:cs="Arial"/>
          <w:color w:val="000000" w:themeColor="text1"/>
          <w:sz w:val="22"/>
          <w:szCs w:val="22"/>
        </w:rPr>
        <w:t>i</w:t>
      </w:r>
      <w:r w:rsidR="178C52CC" w:rsidRPr="32C4183A">
        <w:rPr>
          <w:rFonts w:ascii="Arial" w:eastAsia="Arial" w:hAnsi="Arial" w:cs="Arial"/>
          <w:color w:val="000000" w:themeColor="text1"/>
          <w:sz w:val="22"/>
          <w:szCs w:val="22"/>
        </w:rPr>
        <w:t xml:space="preserve">n accordance with Sustains TOIL policy – to </w:t>
      </w:r>
      <w:r w:rsidR="37A88464" w:rsidRPr="32C4183A">
        <w:rPr>
          <w:rFonts w:ascii="Arial" w:eastAsia="Arial" w:hAnsi="Arial" w:cs="Arial"/>
          <w:color w:val="000000" w:themeColor="text1"/>
          <w:sz w:val="22"/>
          <w:szCs w:val="22"/>
        </w:rPr>
        <w:t>help staff recover from busy periods of work.</w:t>
      </w:r>
    </w:p>
    <w:p w14:paraId="16E3F6D0" w14:textId="0DDAE5EB" w:rsidR="006339E0" w:rsidRPr="00686788" w:rsidRDefault="006339E0" w:rsidP="00FE5962">
      <w:pPr>
        <w:pStyle w:val="ListParagraph"/>
        <w:numPr>
          <w:ilvl w:val="0"/>
          <w:numId w:val="9"/>
        </w:numPr>
        <w:autoSpaceDE w:val="0"/>
        <w:autoSpaceDN w:val="0"/>
        <w:adjustRightInd w:val="0"/>
        <w:spacing w:line="276" w:lineRule="auto"/>
        <w:contextualSpacing/>
        <w:rPr>
          <w:rFonts w:ascii="Arial" w:eastAsia="Arial" w:hAnsi="Arial" w:cs="Arial"/>
          <w:color w:val="000000"/>
          <w:sz w:val="22"/>
          <w:szCs w:val="22"/>
        </w:rPr>
      </w:pPr>
      <w:r w:rsidRPr="529EED97">
        <w:rPr>
          <w:rFonts w:ascii="Arial" w:eastAsia="Arial" w:hAnsi="Arial" w:cs="Arial"/>
          <w:color w:val="000000" w:themeColor="text1"/>
          <w:sz w:val="22"/>
          <w:szCs w:val="22"/>
        </w:rPr>
        <w:t>Offer employees flexible working arrangements</w:t>
      </w:r>
      <w:r w:rsidR="00015097" w:rsidRPr="529EED97">
        <w:rPr>
          <w:rFonts w:ascii="Arial" w:eastAsia="Arial" w:hAnsi="Arial" w:cs="Arial"/>
          <w:color w:val="000000" w:themeColor="text1"/>
          <w:sz w:val="22"/>
          <w:szCs w:val="22"/>
        </w:rPr>
        <w:t xml:space="preserve"> and the opportunity to spend some time working from home (see Sustain’s flexible working and working from home policies)</w:t>
      </w:r>
      <w:r w:rsidRPr="529EED97">
        <w:rPr>
          <w:rFonts w:ascii="Arial" w:eastAsia="Arial" w:hAnsi="Arial" w:cs="Arial"/>
          <w:color w:val="000000" w:themeColor="text1"/>
          <w:sz w:val="22"/>
          <w:szCs w:val="22"/>
        </w:rPr>
        <w:t>.</w:t>
      </w:r>
    </w:p>
    <w:p w14:paraId="42803924" w14:textId="7F86BE5E" w:rsidR="006339E0" w:rsidRPr="00686788" w:rsidRDefault="000C5FBC" w:rsidP="00FE5962">
      <w:pPr>
        <w:pStyle w:val="ListParagraph"/>
        <w:numPr>
          <w:ilvl w:val="0"/>
          <w:numId w:val="9"/>
        </w:numPr>
        <w:autoSpaceDE w:val="0"/>
        <w:autoSpaceDN w:val="0"/>
        <w:adjustRightInd w:val="0"/>
        <w:spacing w:line="276" w:lineRule="auto"/>
        <w:contextualSpacing/>
        <w:rPr>
          <w:rFonts w:ascii="Arial" w:eastAsia="Arial" w:hAnsi="Arial" w:cs="Arial"/>
          <w:color w:val="000000"/>
          <w:sz w:val="22"/>
          <w:szCs w:val="22"/>
        </w:rPr>
      </w:pPr>
      <w:r>
        <w:rPr>
          <w:rFonts w:ascii="Arial" w:eastAsia="Arial" w:hAnsi="Arial" w:cs="Arial"/>
          <w:color w:val="000000" w:themeColor="text1"/>
          <w:sz w:val="22"/>
          <w:szCs w:val="22"/>
        </w:rPr>
        <w:t xml:space="preserve">Ensure </w:t>
      </w:r>
      <w:r w:rsidR="006339E0" w:rsidRPr="48A1B74C">
        <w:rPr>
          <w:rFonts w:ascii="Arial" w:eastAsia="Arial" w:hAnsi="Arial" w:cs="Arial"/>
          <w:color w:val="000000" w:themeColor="text1"/>
          <w:sz w:val="22"/>
          <w:szCs w:val="22"/>
        </w:rPr>
        <w:t xml:space="preserve">all staff </w:t>
      </w:r>
      <w:r w:rsidR="1076EC17" w:rsidRPr="48A1B74C">
        <w:rPr>
          <w:rFonts w:ascii="Arial" w:eastAsia="Arial" w:hAnsi="Arial" w:cs="Arial"/>
          <w:color w:val="000000" w:themeColor="text1"/>
          <w:sz w:val="22"/>
          <w:szCs w:val="22"/>
        </w:rPr>
        <w:t xml:space="preserve">members </w:t>
      </w:r>
      <w:r>
        <w:rPr>
          <w:rFonts w:ascii="Arial" w:eastAsia="Arial" w:hAnsi="Arial" w:cs="Arial"/>
          <w:color w:val="000000" w:themeColor="text1"/>
          <w:sz w:val="22"/>
          <w:szCs w:val="22"/>
        </w:rPr>
        <w:t xml:space="preserve">have </w:t>
      </w:r>
      <w:r w:rsidR="006339E0" w:rsidRPr="48A1B74C">
        <w:rPr>
          <w:rFonts w:ascii="Arial" w:eastAsia="Arial" w:hAnsi="Arial" w:cs="Arial"/>
          <w:color w:val="000000" w:themeColor="text1"/>
          <w:sz w:val="22"/>
          <w:szCs w:val="22"/>
        </w:rPr>
        <w:t xml:space="preserve">the opportunity to influence how they do their jobs, scope for varying working conditions </w:t>
      </w:r>
      <w:r w:rsidR="000E2E85">
        <w:rPr>
          <w:rFonts w:ascii="Arial" w:eastAsia="Arial" w:hAnsi="Arial" w:cs="Arial"/>
          <w:color w:val="000000" w:themeColor="text1"/>
          <w:sz w:val="22"/>
          <w:szCs w:val="22"/>
        </w:rPr>
        <w:t>within reasonable bounds</w:t>
      </w:r>
      <w:r w:rsidR="006339E0" w:rsidRPr="48A1B74C">
        <w:rPr>
          <w:rFonts w:ascii="Arial" w:eastAsia="Arial" w:hAnsi="Arial" w:cs="Arial"/>
          <w:color w:val="000000" w:themeColor="text1"/>
          <w:sz w:val="22"/>
          <w:szCs w:val="22"/>
        </w:rPr>
        <w:t xml:space="preserve">, and opportunities to develop and </w:t>
      </w:r>
      <w:r w:rsidR="00663780" w:rsidRPr="48A1B74C">
        <w:rPr>
          <w:rFonts w:ascii="Arial" w:eastAsia="Arial" w:hAnsi="Arial" w:cs="Arial"/>
          <w:color w:val="000000" w:themeColor="text1"/>
          <w:sz w:val="22"/>
          <w:szCs w:val="22"/>
        </w:rPr>
        <w:t xml:space="preserve">use </w:t>
      </w:r>
      <w:r w:rsidR="006339E0" w:rsidRPr="48A1B74C">
        <w:rPr>
          <w:rFonts w:ascii="Arial" w:eastAsia="Arial" w:hAnsi="Arial" w:cs="Arial"/>
          <w:color w:val="000000" w:themeColor="text1"/>
          <w:sz w:val="22"/>
          <w:szCs w:val="22"/>
        </w:rPr>
        <w:t>their skills.</w:t>
      </w:r>
      <w:r w:rsidR="000E2E85" w:rsidRPr="000E2E85">
        <w:t xml:space="preserve"> </w:t>
      </w:r>
      <w:r w:rsidR="000E2E85" w:rsidRPr="000E2E85">
        <w:rPr>
          <w:rFonts w:ascii="Arial" w:eastAsia="Arial" w:hAnsi="Arial" w:cs="Arial"/>
          <w:color w:val="000000" w:themeColor="text1"/>
          <w:sz w:val="22"/>
          <w:szCs w:val="22"/>
        </w:rPr>
        <w:t xml:space="preserve">This </w:t>
      </w:r>
      <w:r>
        <w:rPr>
          <w:rFonts w:ascii="Arial" w:eastAsia="Arial" w:hAnsi="Arial" w:cs="Arial"/>
          <w:color w:val="000000" w:themeColor="text1"/>
          <w:sz w:val="22"/>
          <w:szCs w:val="22"/>
        </w:rPr>
        <w:t>could be planned</w:t>
      </w:r>
      <w:r w:rsidR="000E2E85" w:rsidRPr="000E2E85">
        <w:rPr>
          <w:rFonts w:ascii="Arial" w:eastAsia="Arial" w:hAnsi="Arial" w:cs="Arial"/>
          <w:color w:val="000000" w:themeColor="text1"/>
          <w:sz w:val="22"/>
          <w:szCs w:val="22"/>
        </w:rPr>
        <w:t xml:space="preserve"> using </w:t>
      </w:r>
      <w:r w:rsidR="000E2E85">
        <w:rPr>
          <w:rFonts w:ascii="Arial" w:eastAsia="Arial" w:hAnsi="Arial" w:cs="Arial"/>
          <w:color w:val="000000" w:themeColor="text1"/>
          <w:sz w:val="22"/>
          <w:szCs w:val="22"/>
        </w:rPr>
        <w:t xml:space="preserve">a </w:t>
      </w:r>
      <w:r w:rsidR="000E2E85" w:rsidRPr="000E2E85">
        <w:rPr>
          <w:rFonts w:ascii="Arial" w:eastAsia="Arial" w:hAnsi="Arial" w:cs="Arial"/>
          <w:color w:val="000000" w:themeColor="text1"/>
          <w:sz w:val="22"/>
          <w:szCs w:val="22"/>
        </w:rPr>
        <w:t>Wellness Action Plan</w:t>
      </w:r>
      <w:r w:rsidR="000E2E85">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 xml:space="preserve">such as </w:t>
      </w:r>
      <w:r w:rsidR="000E2E85">
        <w:rPr>
          <w:rFonts w:ascii="Arial" w:eastAsia="Arial" w:hAnsi="Arial" w:cs="Arial"/>
          <w:color w:val="000000" w:themeColor="text1"/>
          <w:sz w:val="22"/>
          <w:szCs w:val="22"/>
        </w:rPr>
        <w:t xml:space="preserve">promoted by Mind: </w:t>
      </w:r>
      <w:hyperlink r:id="rId15" w:history="1">
        <w:r w:rsidR="000E2E85" w:rsidRPr="000E2E85">
          <w:rPr>
            <w:rStyle w:val="Hyperlink"/>
            <w:rFonts w:ascii="Arial" w:eastAsia="Arial" w:hAnsi="Arial" w:cs="Arial"/>
            <w:color w:val="auto"/>
            <w:sz w:val="22"/>
            <w:szCs w:val="22"/>
            <w:u w:val="thick" w:color="FF6600"/>
          </w:rPr>
          <w:t>www.mind.org.uk/workplace/mental-health-at-work/taking-care-of-your-staff/employer-resources/wellness-action-plan-download/</w:t>
        </w:r>
      </w:hyperlink>
    </w:p>
    <w:p w14:paraId="0FBD596A" w14:textId="18924F05" w:rsidR="006339E0" w:rsidRPr="00686788" w:rsidRDefault="00663780" w:rsidP="00FE5962">
      <w:pPr>
        <w:pStyle w:val="ListParagraph"/>
        <w:numPr>
          <w:ilvl w:val="0"/>
          <w:numId w:val="9"/>
        </w:numPr>
        <w:autoSpaceDE w:val="0"/>
        <w:autoSpaceDN w:val="0"/>
        <w:adjustRightInd w:val="0"/>
        <w:spacing w:line="276" w:lineRule="auto"/>
        <w:contextualSpacing/>
        <w:rPr>
          <w:rFonts w:ascii="Arial" w:eastAsia="Arial" w:hAnsi="Arial" w:cs="Arial"/>
          <w:color w:val="000000"/>
          <w:sz w:val="22"/>
          <w:szCs w:val="22"/>
        </w:rPr>
      </w:pPr>
      <w:r w:rsidRPr="48A1B74C">
        <w:rPr>
          <w:rFonts w:ascii="Arial" w:eastAsia="Arial" w:hAnsi="Arial" w:cs="Arial"/>
          <w:color w:val="000000" w:themeColor="text1"/>
          <w:sz w:val="22"/>
          <w:szCs w:val="22"/>
        </w:rPr>
        <w:t xml:space="preserve">Ensure all staff </w:t>
      </w:r>
      <w:r w:rsidR="57376963" w:rsidRPr="48A1B74C">
        <w:rPr>
          <w:rFonts w:ascii="Arial" w:eastAsia="Arial" w:hAnsi="Arial" w:cs="Arial"/>
          <w:color w:val="000000" w:themeColor="text1"/>
          <w:sz w:val="22"/>
          <w:szCs w:val="22"/>
        </w:rPr>
        <w:t xml:space="preserve">members </w:t>
      </w:r>
      <w:r w:rsidRPr="48A1B74C">
        <w:rPr>
          <w:rFonts w:ascii="Arial" w:eastAsia="Arial" w:hAnsi="Arial" w:cs="Arial"/>
          <w:color w:val="000000" w:themeColor="text1"/>
          <w:sz w:val="22"/>
          <w:szCs w:val="22"/>
        </w:rPr>
        <w:t>have clear</w:t>
      </w:r>
      <w:r w:rsidR="006339E0" w:rsidRPr="48A1B74C">
        <w:rPr>
          <w:rFonts w:ascii="Arial" w:eastAsia="Arial" w:hAnsi="Arial" w:cs="Arial"/>
          <w:color w:val="000000" w:themeColor="text1"/>
          <w:sz w:val="22"/>
          <w:szCs w:val="22"/>
        </w:rPr>
        <w:t xml:space="preserve"> job descriptions, objectives and responsibilities and provide them with good management support, training and adequate resources to do their job</w:t>
      </w:r>
      <w:r w:rsidR="0203DD18" w:rsidRPr="48A1B74C">
        <w:rPr>
          <w:rFonts w:ascii="Arial" w:eastAsia="Arial" w:hAnsi="Arial" w:cs="Arial"/>
          <w:color w:val="000000" w:themeColor="text1"/>
          <w:sz w:val="22"/>
          <w:szCs w:val="22"/>
        </w:rPr>
        <w:t>s</w:t>
      </w:r>
      <w:r w:rsidR="006339E0" w:rsidRPr="48A1B74C">
        <w:rPr>
          <w:rFonts w:ascii="Arial" w:eastAsia="Arial" w:hAnsi="Arial" w:cs="Arial"/>
          <w:color w:val="000000" w:themeColor="text1"/>
          <w:sz w:val="22"/>
          <w:szCs w:val="22"/>
        </w:rPr>
        <w:t>.</w:t>
      </w:r>
    </w:p>
    <w:p w14:paraId="6E1BF240" w14:textId="5402E79D" w:rsidR="006339E0" w:rsidRPr="00686788" w:rsidRDefault="006339E0" w:rsidP="00FE5962">
      <w:pPr>
        <w:pStyle w:val="ListParagraph"/>
        <w:numPr>
          <w:ilvl w:val="0"/>
          <w:numId w:val="9"/>
        </w:numPr>
        <w:autoSpaceDE w:val="0"/>
        <w:autoSpaceDN w:val="0"/>
        <w:adjustRightInd w:val="0"/>
        <w:spacing w:line="276" w:lineRule="auto"/>
        <w:contextualSpacing/>
        <w:rPr>
          <w:rFonts w:ascii="Arial" w:eastAsia="Arial" w:hAnsi="Arial" w:cs="Arial"/>
          <w:color w:val="000000"/>
          <w:sz w:val="22"/>
          <w:szCs w:val="22"/>
        </w:rPr>
      </w:pPr>
      <w:r w:rsidRPr="6AB60F03">
        <w:rPr>
          <w:rFonts w:ascii="Arial" w:eastAsia="Arial" w:hAnsi="Arial" w:cs="Arial"/>
          <w:color w:val="000000" w:themeColor="text1"/>
          <w:sz w:val="22"/>
          <w:szCs w:val="22"/>
        </w:rPr>
        <w:t>Manage conflict effectively and ensure the workplace is free from bullying</w:t>
      </w:r>
      <w:r w:rsidR="00083769">
        <w:rPr>
          <w:rFonts w:ascii="Arial" w:eastAsia="Arial" w:hAnsi="Arial" w:cs="Arial"/>
          <w:color w:val="000000" w:themeColor="text1"/>
          <w:sz w:val="22"/>
          <w:szCs w:val="22"/>
        </w:rPr>
        <w:t xml:space="preserve">, </w:t>
      </w:r>
      <w:r w:rsidRPr="6AB60F03">
        <w:rPr>
          <w:rFonts w:ascii="Arial" w:eastAsia="Arial" w:hAnsi="Arial" w:cs="Arial"/>
          <w:color w:val="000000" w:themeColor="text1"/>
          <w:sz w:val="22"/>
          <w:szCs w:val="22"/>
        </w:rPr>
        <w:t>harassment</w:t>
      </w:r>
      <w:r w:rsidR="007F24C9" w:rsidRPr="6AB60F03">
        <w:rPr>
          <w:rFonts w:ascii="Arial" w:eastAsia="Arial" w:hAnsi="Arial" w:cs="Arial"/>
          <w:color w:val="000000" w:themeColor="text1"/>
          <w:sz w:val="22"/>
          <w:szCs w:val="22"/>
        </w:rPr>
        <w:t>,</w:t>
      </w:r>
      <w:r w:rsidRPr="6AB60F03">
        <w:rPr>
          <w:rFonts w:ascii="Arial" w:eastAsia="Arial" w:hAnsi="Arial" w:cs="Arial"/>
          <w:color w:val="000000" w:themeColor="text1"/>
          <w:sz w:val="22"/>
          <w:szCs w:val="22"/>
        </w:rPr>
        <w:t xml:space="preserve"> </w:t>
      </w:r>
      <w:r w:rsidR="08E20782" w:rsidRPr="6AB60F03">
        <w:rPr>
          <w:rFonts w:ascii="Arial" w:eastAsia="Arial" w:hAnsi="Arial" w:cs="Arial"/>
          <w:color w:val="000000" w:themeColor="text1"/>
          <w:sz w:val="22"/>
          <w:szCs w:val="22"/>
        </w:rPr>
        <w:t>or any form of</w:t>
      </w:r>
      <w:r w:rsidR="00950F71" w:rsidRPr="6AB60F03">
        <w:rPr>
          <w:rFonts w:ascii="Arial" w:eastAsia="Arial" w:hAnsi="Arial" w:cs="Arial"/>
          <w:color w:val="000000" w:themeColor="text1"/>
          <w:sz w:val="22"/>
          <w:szCs w:val="22"/>
        </w:rPr>
        <w:t xml:space="preserve"> </w:t>
      </w:r>
      <w:r w:rsidRPr="6AB60F03">
        <w:rPr>
          <w:rFonts w:ascii="Arial" w:eastAsia="Arial" w:hAnsi="Arial" w:cs="Arial"/>
          <w:color w:val="000000" w:themeColor="text1"/>
          <w:sz w:val="22"/>
          <w:szCs w:val="22"/>
        </w:rPr>
        <w:t>discriminat</w:t>
      </w:r>
      <w:r w:rsidR="00083769">
        <w:rPr>
          <w:rFonts w:ascii="Arial" w:eastAsia="Arial" w:hAnsi="Arial" w:cs="Arial"/>
          <w:color w:val="000000" w:themeColor="text1"/>
          <w:sz w:val="22"/>
          <w:szCs w:val="22"/>
        </w:rPr>
        <w:t>ory behaviour</w:t>
      </w:r>
      <w:r w:rsidRPr="6AB60F03">
        <w:rPr>
          <w:rFonts w:ascii="Arial" w:eastAsia="Arial" w:hAnsi="Arial" w:cs="Arial"/>
          <w:color w:val="000000" w:themeColor="text1"/>
          <w:sz w:val="22"/>
          <w:szCs w:val="22"/>
        </w:rPr>
        <w:t xml:space="preserve"> </w:t>
      </w:r>
      <w:r w:rsidR="00950F71" w:rsidRPr="6AB60F03">
        <w:rPr>
          <w:rFonts w:ascii="Arial" w:eastAsia="Arial" w:hAnsi="Arial" w:cs="Arial"/>
          <w:color w:val="000000" w:themeColor="text1"/>
          <w:sz w:val="22"/>
          <w:szCs w:val="22"/>
        </w:rPr>
        <w:t>(</w:t>
      </w:r>
      <w:r w:rsidR="004371D9" w:rsidRPr="6AB60F03">
        <w:rPr>
          <w:rFonts w:ascii="Arial" w:eastAsia="Arial" w:hAnsi="Arial" w:cs="Arial"/>
          <w:color w:val="000000" w:themeColor="text1"/>
          <w:sz w:val="22"/>
          <w:szCs w:val="22"/>
        </w:rPr>
        <w:t>for more detail s</w:t>
      </w:r>
      <w:r w:rsidR="00950F71" w:rsidRPr="6AB60F03">
        <w:rPr>
          <w:rFonts w:ascii="Arial" w:eastAsia="Arial" w:hAnsi="Arial" w:cs="Arial"/>
          <w:color w:val="000000" w:themeColor="text1"/>
          <w:sz w:val="22"/>
          <w:szCs w:val="22"/>
        </w:rPr>
        <w:t xml:space="preserve">ee Sustain’s </w:t>
      </w:r>
      <w:r w:rsidR="00042392" w:rsidRPr="6AB60F03">
        <w:rPr>
          <w:rFonts w:ascii="Arial" w:eastAsia="Arial" w:hAnsi="Arial" w:cs="Arial"/>
          <w:color w:val="000000" w:themeColor="text1"/>
          <w:sz w:val="22"/>
          <w:szCs w:val="22"/>
        </w:rPr>
        <w:t xml:space="preserve">policies on </w:t>
      </w:r>
      <w:r w:rsidR="00083769">
        <w:rPr>
          <w:rFonts w:ascii="Arial" w:eastAsia="Arial" w:hAnsi="Arial" w:cs="Arial"/>
          <w:color w:val="000000" w:themeColor="text1"/>
          <w:sz w:val="22"/>
          <w:szCs w:val="22"/>
        </w:rPr>
        <w:t xml:space="preserve">e.g. </w:t>
      </w:r>
      <w:r w:rsidR="00042392" w:rsidRPr="6AB60F03">
        <w:rPr>
          <w:rFonts w:ascii="Arial" w:eastAsia="Arial" w:hAnsi="Arial" w:cs="Arial"/>
          <w:color w:val="000000" w:themeColor="text1"/>
          <w:sz w:val="22"/>
          <w:szCs w:val="22"/>
        </w:rPr>
        <w:t xml:space="preserve">Bullying and Harassment; </w:t>
      </w:r>
      <w:r w:rsidR="006E0F86" w:rsidRPr="6AB60F03">
        <w:rPr>
          <w:rFonts w:ascii="Arial" w:eastAsia="Arial" w:hAnsi="Arial" w:cs="Arial"/>
          <w:color w:val="000000" w:themeColor="text1"/>
          <w:sz w:val="22"/>
          <w:szCs w:val="22"/>
        </w:rPr>
        <w:t>Equality</w:t>
      </w:r>
      <w:r w:rsidR="00950F71" w:rsidRPr="6AB60F03">
        <w:rPr>
          <w:rFonts w:ascii="Arial" w:eastAsia="Arial" w:hAnsi="Arial" w:cs="Arial"/>
          <w:color w:val="000000" w:themeColor="text1"/>
          <w:sz w:val="22"/>
          <w:szCs w:val="22"/>
        </w:rPr>
        <w:t xml:space="preserve"> and Diversity).</w:t>
      </w:r>
    </w:p>
    <w:p w14:paraId="41296AAD" w14:textId="51997204" w:rsidR="006339E0" w:rsidRDefault="006339E0" w:rsidP="00FE5962">
      <w:pPr>
        <w:pStyle w:val="ListParagraph"/>
        <w:numPr>
          <w:ilvl w:val="0"/>
          <w:numId w:val="9"/>
        </w:numPr>
        <w:autoSpaceDE w:val="0"/>
        <w:autoSpaceDN w:val="0"/>
        <w:adjustRightInd w:val="0"/>
        <w:spacing w:line="276" w:lineRule="auto"/>
        <w:contextualSpacing/>
        <w:rPr>
          <w:rFonts w:ascii="Arial" w:eastAsia="Arial" w:hAnsi="Arial" w:cs="Arial"/>
          <w:color w:val="000000"/>
          <w:sz w:val="22"/>
          <w:szCs w:val="22"/>
        </w:rPr>
      </w:pPr>
      <w:r w:rsidRPr="529EED97">
        <w:rPr>
          <w:rFonts w:ascii="Arial" w:eastAsia="Arial" w:hAnsi="Arial" w:cs="Arial"/>
          <w:color w:val="000000" w:themeColor="text1"/>
          <w:sz w:val="22"/>
          <w:szCs w:val="22"/>
        </w:rPr>
        <w:t xml:space="preserve">Establish good communication to ensure staff involvement, particularly during periods of </w:t>
      </w:r>
      <w:r w:rsidR="009D5988">
        <w:rPr>
          <w:rFonts w:ascii="Arial" w:eastAsia="Arial" w:hAnsi="Arial" w:cs="Arial"/>
          <w:color w:val="000000" w:themeColor="text1"/>
          <w:sz w:val="22"/>
          <w:szCs w:val="22"/>
        </w:rPr>
        <w:t xml:space="preserve">project, campaign, contractual or </w:t>
      </w:r>
      <w:r w:rsidRPr="529EED97">
        <w:rPr>
          <w:rFonts w:ascii="Arial" w:eastAsia="Arial" w:hAnsi="Arial" w:cs="Arial"/>
          <w:color w:val="000000" w:themeColor="text1"/>
          <w:sz w:val="22"/>
          <w:szCs w:val="22"/>
        </w:rPr>
        <w:t>organisational change.</w:t>
      </w:r>
    </w:p>
    <w:p w14:paraId="66A7B891" w14:textId="0CFC3BAA" w:rsidR="002F2ECD" w:rsidRPr="00686788" w:rsidRDefault="002F2ECD" w:rsidP="00FE5962">
      <w:pPr>
        <w:pStyle w:val="ListParagraph"/>
        <w:numPr>
          <w:ilvl w:val="0"/>
          <w:numId w:val="9"/>
        </w:numPr>
        <w:autoSpaceDE w:val="0"/>
        <w:autoSpaceDN w:val="0"/>
        <w:adjustRightInd w:val="0"/>
        <w:spacing w:line="276" w:lineRule="auto"/>
        <w:contextualSpacing/>
        <w:rPr>
          <w:rFonts w:ascii="Arial" w:eastAsia="Arial" w:hAnsi="Arial" w:cs="Arial"/>
          <w:color w:val="000000"/>
          <w:sz w:val="22"/>
          <w:szCs w:val="22"/>
        </w:rPr>
      </w:pPr>
      <w:r w:rsidRPr="71BB5A53">
        <w:rPr>
          <w:rFonts w:ascii="Arial" w:eastAsia="Arial" w:hAnsi="Arial" w:cs="Arial"/>
          <w:color w:val="000000" w:themeColor="text1"/>
          <w:sz w:val="22"/>
          <w:szCs w:val="22"/>
        </w:rPr>
        <w:t>Include workplace stress in Sustain’s risk assessments and mitigation actions</w:t>
      </w:r>
      <w:r w:rsidR="00E0650C">
        <w:rPr>
          <w:rFonts w:ascii="Arial" w:eastAsia="Arial" w:hAnsi="Arial" w:cs="Arial"/>
          <w:color w:val="000000" w:themeColor="text1"/>
          <w:sz w:val="22"/>
          <w:szCs w:val="22"/>
        </w:rPr>
        <w:t>, for example in quarterly risk management reports to the Sustain Council of Trustees</w:t>
      </w:r>
      <w:r w:rsidRPr="71BB5A53">
        <w:rPr>
          <w:rFonts w:ascii="Arial" w:eastAsia="Arial" w:hAnsi="Arial" w:cs="Arial"/>
          <w:color w:val="000000" w:themeColor="text1"/>
          <w:sz w:val="22"/>
          <w:szCs w:val="22"/>
        </w:rPr>
        <w:t>.</w:t>
      </w:r>
    </w:p>
    <w:p w14:paraId="4B606E63" w14:textId="07F95202" w:rsidR="002F2ECD" w:rsidRPr="00686788" w:rsidRDefault="002F2ECD" w:rsidP="00FE5962">
      <w:pPr>
        <w:pStyle w:val="ListParagraph"/>
        <w:numPr>
          <w:ilvl w:val="0"/>
          <w:numId w:val="9"/>
        </w:numPr>
        <w:autoSpaceDE w:val="0"/>
        <w:autoSpaceDN w:val="0"/>
        <w:adjustRightInd w:val="0"/>
        <w:spacing w:line="276" w:lineRule="auto"/>
        <w:contextualSpacing/>
        <w:rPr>
          <w:rFonts w:ascii="Arial" w:eastAsia="Arial" w:hAnsi="Arial" w:cs="Arial"/>
          <w:color w:val="000000"/>
          <w:sz w:val="22"/>
          <w:szCs w:val="22"/>
        </w:rPr>
      </w:pPr>
      <w:r w:rsidRPr="66192B8D">
        <w:rPr>
          <w:rFonts w:ascii="Arial" w:eastAsia="Arial" w:hAnsi="Arial" w:cs="Arial"/>
          <w:color w:val="000000" w:themeColor="text1"/>
          <w:sz w:val="22"/>
          <w:szCs w:val="22"/>
        </w:rPr>
        <w:t>Provide training in good management practices, including those related to health and safety and stress management</w:t>
      </w:r>
      <w:r w:rsidR="2DA4BC65" w:rsidRPr="66192B8D">
        <w:rPr>
          <w:rFonts w:ascii="Arial" w:eastAsia="Arial" w:hAnsi="Arial" w:cs="Arial"/>
          <w:color w:val="000000" w:themeColor="text1"/>
          <w:sz w:val="22"/>
          <w:szCs w:val="22"/>
        </w:rPr>
        <w:t xml:space="preserve"> to all staff with </w:t>
      </w:r>
      <w:r w:rsidR="00C1495F">
        <w:rPr>
          <w:rFonts w:ascii="Arial" w:eastAsia="Arial" w:hAnsi="Arial" w:cs="Arial"/>
          <w:color w:val="000000" w:themeColor="text1"/>
          <w:sz w:val="22"/>
          <w:szCs w:val="22"/>
        </w:rPr>
        <w:t xml:space="preserve">management or line management </w:t>
      </w:r>
      <w:r w:rsidR="2DA4BC65" w:rsidRPr="66192B8D">
        <w:rPr>
          <w:rFonts w:ascii="Arial" w:eastAsia="Arial" w:hAnsi="Arial" w:cs="Arial"/>
          <w:color w:val="000000" w:themeColor="text1"/>
          <w:sz w:val="22"/>
          <w:szCs w:val="22"/>
        </w:rPr>
        <w:t>responsibilities</w:t>
      </w:r>
      <w:r w:rsidRPr="66192B8D">
        <w:rPr>
          <w:rFonts w:ascii="Arial" w:eastAsia="Arial" w:hAnsi="Arial" w:cs="Arial"/>
          <w:color w:val="000000" w:themeColor="text1"/>
          <w:sz w:val="22"/>
          <w:szCs w:val="22"/>
        </w:rPr>
        <w:t>.</w:t>
      </w:r>
    </w:p>
    <w:p w14:paraId="777ADDCA" w14:textId="30CD8122" w:rsidR="002F2ECD" w:rsidRPr="002F2ECD" w:rsidRDefault="002F2ECD" w:rsidP="00FE5962">
      <w:pPr>
        <w:pStyle w:val="ListParagraph"/>
        <w:numPr>
          <w:ilvl w:val="0"/>
          <w:numId w:val="9"/>
        </w:numPr>
        <w:autoSpaceDE w:val="0"/>
        <w:autoSpaceDN w:val="0"/>
        <w:adjustRightInd w:val="0"/>
        <w:spacing w:line="276" w:lineRule="auto"/>
        <w:contextualSpacing/>
        <w:rPr>
          <w:rFonts w:ascii="Arial" w:eastAsia="Arial" w:hAnsi="Arial" w:cs="Arial"/>
          <w:color w:val="000000"/>
          <w:sz w:val="22"/>
          <w:szCs w:val="22"/>
        </w:rPr>
      </w:pPr>
      <w:r w:rsidRPr="792EF1C6">
        <w:rPr>
          <w:rFonts w:ascii="Arial" w:eastAsia="Arial" w:hAnsi="Arial" w:cs="Arial"/>
          <w:color w:val="000000" w:themeColor="text1"/>
          <w:sz w:val="22"/>
          <w:szCs w:val="22"/>
        </w:rPr>
        <w:t xml:space="preserve">Provide adequate resources to enable good practice. </w:t>
      </w:r>
    </w:p>
    <w:p w14:paraId="10D8739A" w14:textId="77777777" w:rsidR="00015097" w:rsidRDefault="00015097" w:rsidP="00FE5962">
      <w:pPr>
        <w:autoSpaceDE w:val="0"/>
        <w:autoSpaceDN w:val="0"/>
        <w:adjustRightInd w:val="0"/>
        <w:spacing w:line="276" w:lineRule="auto"/>
        <w:rPr>
          <w:rFonts w:ascii="Arial" w:eastAsia="Arial" w:hAnsi="Arial" w:cs="Arial"/>
          <w:b/>
          <w:bCs/>
          <w:sz w:val="22"/>
          <w:szCs w:val="22"/>
        </w:rPr>
      </w:pPr>
    </w:p>
    <w:p w14:paraId="0B225C63" w14:textId="48CC8CA4" w:rsidR="00663780" w:rsidRDefault="00663780" w:rsidP="00FE5962">
      <w:pPr>
        <w:autoSpaceDE w:val="0"/>
        <w:autoSpaceDN w:val="0"/>
        <w:adjustRightInd w:val="0"/>
        <w:spacing w:after="120" w:line="276" w:lineRule="auto"/>
        <w:rPr>
          <w:rFonts w:ascii="Arial" w:eastAsia="Arial" w:hAnsi="Arial" w:cs="Arial"/>
          <w:b/>
          <w:bCs/>
          <w:sz w:val="22"/>
          <w:szCs w:val="22"/>
        </w:rPr>
      </w:pPr>
      <w:r w:rsidRPr="529EED97">
        <w:rPr>
          <w:rFonts w:ascii="Arial" w:eastAsia="Arial" w:hAnsi="Arial" w:cs="Arial"/>
          <w:b/>
          <w:bCs/>
          <w:sz w:val="22"/>
          <w:szCs w:val="22"/>
        </w:rPr>
        <w:t>Culture of trust and mutual support</w:t>
      </w:r>
    </w:p>
    <w:p w14:paraId="62831BC1" w14:textId="67C5B81F" w:rsidR="00015097" w:rsidRPr="00015097" w:rsidRDefault="00015097" w:rsidP="00FE5962">
      <w:pPr>
        <w:autoSpaceDE w:val="0"/>
        <w:autoSpaceDN w:val="0"/>
        <w:adjustRightInd w:val="0"/>
        <w:spacing w:line="276" w:lineRule="auto"/>
        <w:rPr>
          <w:rFonts w:ascii="Arial" w:eastAsia="Arial" w:hAnsi="Arial" w:cs="Arial"/>
          <w:color w:val="000000"/>
          <w:sz w:val="22"/>
          <w:szCs w:val="22"/>
        </w:rPr>
      </w:pPr>
      <w:r w:rsidRPr="6AB60F03">
        <w:rPr>
          <w:rFonts w:ascii="Arial" w:eastAsia="Arial" w:hAnsi="Arial" w:cs="Arial"/>
          <w:color w:val="000000" w:themeColor="text1"/>
          <w:sz w:val="22"/>
          <w:szCs w:val="22"/>
        </w:rPr>
        <w:t xml:space="preserve">Sustain </w:t>
      </w:r>
      <w:r w:rsidR="006339E0" w:rsidRPr="6AB60F03">
        <w:rPr>
          <w:rFonts w:ascii="Arial" w:eastAsia="Arial" w:hAnsi="Arial" w:cs="Arial"/>
          <w:color w:val="000000" w:themeColor="text1"/>
          <w:sz w:val="22"/>
          <w:szCs w:val="22"/>
        </w:rPr>
        <w:t>aim</w:t>
      </w:r>
      <w:r w:rsidRPr="6AB60F03">
        <w:rPr>
          <w:rFonts w:ascii="Arial" w:eastAsia="Arial" w:hAnsi="Arial" w:cs="Arial"/>
          <w:color w:val="000000" w:themeColor="text1"/>
          <w:sz w:val="22"/>
          <w:szCs w:val="22"/>
        </w:rPr>
        <w:t>s</w:t>
      </w:r>
      <w:r w:rsidR="006339E0" w:rsidRPr="6AB60F03">
        <w:rPr>
          <w:rFonts w:ascii="Arial" w:eastAsia="Arial" w:hAnsi="Arial" w:cs="Arial"/>
          <w:color w:val="000000" w:themeColor="text1"/>
          <w:sz w:val="22"/>
          <w:szCs w:val="22"/>
        </w:rPr>
        <w:t xml:space="preserve"> to create and </w:t>
      </w:r>
      <w:r w:rsidR="006339E0" w:rsidRPr="6AB60F03">
        <w:rPr>
          <w:rFonts w:ascii="Arial" w:eastAsia="Arial" w:hAnsi="Arial" w:cs="Arial"/>
          <w:color w:val="000000" w:themeColor="text1"/>
          <w:sz w:val="22"/>
          <w:szCs w:val="22"/>
        </w:rPr>
        <w:t xml:space="preserve">promote a culture where </w:t>
      </w:r>
      <w:r w:rsidR="149FBAD7" w:rsidRPr="6AB60F03">
        <w:rPr>
          <w:rFonts w:ascii="Arial" w:eastAsia="Arial" w:hAnsi="Arial" w:cs="Arial"/>
          <w:color w:val="000000" w:themeColor="text1"/>
          <w:sz w:val="22"/>
          <w:szCs w:val="22"/>
        </w:rPr>
        <w:t xml:space="preserve">all </w:t>
      </w:r>
      <w:r w:rsidR="006339E0" w:rsidRPr="6AB60F03">
        <w:rPr>
          <w:rFonts w:ascii="Arial" w:eastAsia="Arial" w:hAnsi="Arial" w:cs="Arial"/>
          <w:color w:val="000000" w:themeColor="text1"/>
          <w:sz w:val="22"/>
          <w:szCs w:val="22"/>
        </w:rPr>
        <w:t>employees are able to talk</w:t>
      </w:r>
      <w:r w:rsidR="00EA5DE1" w:rsidRPr="6AB60F03">
        <w:rPr>
          <w:rFonts w:ascii="Arial" w:eastAsia="Arial" w:hAnsi="Arial" w:cs="Arial"/>
          <w:color w:val="000000" w:themeColor="text1"/>
          <w:sz w:val="22"/>
          <w:szCs w:val="22"/>
        </w:rPr>
        <w:t xml:space="preserve"> </w:t>
      </w:r>
      <w:r w:rsidR="006339E0" w:rsidRPr="6AB60F03">
        <w:rPr>
          <w:rFonts w:ascii="Arial" w:eastAsia="Arial" w:hAnsi="Arial" w:cs="Arial"/>
          <w:color w:val="000000" w:themeColor="text1"/>
          <w:sz w:val="22"/>
          <w:szCs w:val="22"/>
        </w:rPr>
        <w:t xml:space="preserve">openly about their job and mental health </w:t>
      </w:r>
      <w:r w:rsidR="00834B5D">
        <w:rPr>
          <w:rFonts w:ascii="Arial" w:eastAsia="Arial" w:hAnsi="Arial" w:cs="Arial"/>
          <w:color w:val="000000" w:themeColor="text1"/>
          <w:sz w:val="22"/>
          <w:szCs w:val="22"/>
        </w:rPr>
        <w:t>challenges</w:t>
      </w:r>
      <w:r w:rsidR="006339E0" w:rsidRPr="6AB60F03">
        <w:rPr>
          <w:rFonts w:ascii="Arial" w:eastAsia="Arial" w:hAnsi="Arial" w:cs="Arial"/>
          <w:color w:val="000000" w:themeColor="text1"/>
          <w:sz w:val="22"/>
          <w:szCs w:val="22"/>
        </w:rPr>
        <w:t xml:space="preserve"> and to report difficulties without fear of</w:t>
      </w:r>
      <w:r w:rsidR="00EA5DE1" w:rsidRPr="6AB60F03">
        <w:rPr>
          <w:rFonts w:ascii="Arial" w:eastAsia="Arial" w:hAnsi="Arial" w:cs="Arial"/>
          <w:color w:val="000000" w:themeColor="text1"/>
          <w:sz w:val="22"/>
          <w:szCs w:val="22"/>
        </w:rPr>
        <w:t xml:space="preserve"> </w:t>
      </w:r>
      <w:r w:rsidRPr="6AB60F03">
        <w:rPr>
          <w:rFonts w:ascii="Arial" w:eastAsia="Arial" w:hAnsi="Arial" w:cs="Arial"/>
          <w:color w:val="000000" w:themeColor="text1"/>
          <w:sz w:val="22"/>
          <w:szCs w:val="22"/>
        </w:rPr>
        <w:t xml:space="preserve">a judgmental reaction, </w:t>
      </w:r>
      <w:r w:rsidR="006339E0" w:rsidRPr="6AB60F03">
        <w:rPr>
          <w:rFonts w:ascii="Arial" w:eastAsia="Arial" w:hAnsi="Arial" w:cs="Arial"/>
          <w:color w:val="000000" w:themeColor="text1"/>
          <w:sz w:val="22"/>
          <w:szCs w:val="22"/>
        </w:rPr>
        <w:t>discrimination or</w:t>
      </w:r>
      <w:r w:rsidR="00EA5DE1" w:rsidRPr="6AB60F03">
        <w:rPr>
          <w:rFonts w:ascii="Arial" w:eastAsia="Arial" w:hAnsi="Arial" w:cs="Arial"/>
          <w:color w:val="000000" w:themeColor="text1"/>
          <w:sz w:val="22"/>
          <w:szCs w:val="22"/>
        </w:rPr>
        <w:t xml:space="preserve"> </w:t>
      </w:r>
      <w:r w:rsidR="006339E0" w:rsidRPr="6AB60F03">
        <w:rPr>
          <w:rFonts w:ascii="Arial" w:eastAsia="Arial" w:hAnsi="Arial" w:cs="Arial"/>
          <w:color w:val="000000" w:themeColor="text1"/>
          <w:sz w:val="22"/>
          <w:szCs w:val="22"/>
        </w:rPr>
        <w:t>reprisal.</w:t>
      </w:r>
      <w:r w:rsidRPr="6AB60F03">
        <w:rPr>
          <w:rFonts w:ascii="Arial" w:eastAsia="Arial" w:hAnsi="Arial" w:cs="Arial"/>
          <w:color w:val="000000" w:themeColor="text1"/>
          <w:sz w:val="22"/>
          <w:szCs w:val="22"/>
        </w:rPr>
        <w:t xml:space="preserve"> As general guidance to how Sustain approaches these issues, we endeavour to:</w:t>
      </w:r>
    </w:p>
    <w:p w14:paraId="5784C877" w14:textId="2AF5F260" w:rsidR="006339E0" w:rsidRPr="00686788" w:rsidRDefault="006339E0" w:rsidP="00FE5962">
      <w:pPr>
        <w:pStyle w:val="ListParagraph"/>
        <w:numPr>
          <w:ilvl w:val="0"/>
          <w:numId w:val="7"/>
        </w:numPr>
        <w:autoSpaceDE w:val="0"/>
        <w:autoSpaceDN w:val="0"/>
        <w:adjustRightInd w:val="0"/>
        <w:spacing w:line="276" w:lineRule="auto"/>
        <w:contextualSpacing/>
        <w:rPr>
          <w:rFonts w:ascii="Arial" w:eastAsia="Arial" w:hAnsi="Arial" w:cs="Arial"/>
          <w:color w:val="000000"/>
          <w:sz w:val="22"/>
          <w:szCs w:val="22"/>
        </w:rPr>
      </w:pPr>
      <w:r w:rsidRPr="48A1B74C">
        <w:rPr>
          <w:rFonts w:ascii="Arial" w:eastAsia="Arial" w:hAnsi="Arial" w:cs="Arial"/>
          <w:color w:val="000000" w:themeColor="text1"/>
          <w:sz w:val="22"/>
          <w:szCs w:val="22"/>
        </w:rPr>
        <w:t xml:space="preserve">Give non-judgemental and proactive support to individual staff </w:t>
      </w:r>
      <w:r w:rsidR="344C1458" w:rsidRPr="48A1B74C">
        <w:rPr>
          <w:rFonts w:ascii="Arial" w:eastAsia="Arial" w:hAnsi="Arial" w:cs="Arial"/>
          <w:color w:val="000000" w:themeColor="text1"/>
          <w:sz w:val="22"/>
          <w:szCs w:val="22"/>
        </w:rPr>
        <w:t xml:space="preserve">members </w:t>
      </w:r>
      <w:r w:rsidRPr="48A1B74C">
        <w:rPr>
          <w:rFonts w:ascii="Arial" w:eastAsia="Arial" w:hAnsi="Arial" w:cs="Arial"/>
          <w:color w:val="000000" w:themeColor="text1"/>
          <w:sz w:val="22"/>
          <w:szCs w:val="22"/>
        </w:rPr>
        <w:t xml:space="preserve">who experience mental health </w:t>
      </w:r>
      <w:r w:rsidR="00834B5D">
        <w:rPr>
          <w:rFonts w:ascii="Arial" w:eastAsia="Arial" w:hAnsi="Arial" w:cs="Arial"/>
          <w:color w:val="000000" w:themeColor="text1"/>
          <w:sz w:val="22"/>
          <w:szCs w:val="22"/>
        </w:rPr>
        <w:t>challenges</w:t>
      </w:r>
      <w:r w:rsidRPr="48A1B74C">
        <w:rPr>
          <w:rFonts w:ascii="Arial" w:eastAsia="Arial" w:hAnsi="Arial" w:cs="Arial"/>
          <w:color w:val="000000" w:themeColor="text1"/>
          <w:sz w:val="22"/>
          <w:szCs w:val="22"/>
        </w:rPr>
        <w:t>.</w:t>
      </w:r>
    </w:p>
    <w:p w14:paraId="1C0B501B" w14:textId="43BC9E49" w:rsidR="006339E0" w:rsidRPr="00686788" w:rsidRDefault="006339E0" w:rsidP="00FE5962">
      <w:pPr>
        <w:pStyle w:val="ListParagraph"/>
        <w:numPr>
          <w:ilvl w:val="0"/>
          <w:numId w:val="7"/>
        </w:numPr>
        <w:autoSpaceDE w:val="0"/>
        <w:autoSpaceDN w:val="0"/>
        <w:adjustRightInd w:val="0"/>
        <w:spacing w:line="276" w:lineRule="auto"/>
        <w:contextualSpacing/>
        <w:rPr>
          <w:rFonts w:ascii="Arial" w:eastAsia="Arial" w:hAnsi="Arial" w:cs="Arial"/>
          <w:color w:val="000000"/>
          <w:sz w:val="22"/>
          <w:szCs w:val="22"/>
        </w:rPr>
      </w:pPr>
      <w:r w:rsidRPr="3C117751">
        <w:rPr>
          <w:rFonts w:ascii="Arial" w:eastAsia="Arial" w:hAnsi="Arial" w:cs="Arial"/>
          <w:color w:val="000000" w:themeColor="text1"/>
          <w:sz w:val="22"/>
          <w:szCs w:val="22"/>
        </w:rPr>
        <w:t xml:space="preserve">Deal sympathetically with staff </w:t>
      </w:r>
      <w:r w:rsidR="0DB87700" w:rsidRPr="3C117751">
        <w:rPr>
          <w:rFonts w:ascii="Arial" w:eastAsia="Arial" w:hAnsi="Arial" w:cs="Arial"/>
          <w:color w:val="000000" w:themeColor="text1"/>
          <w:sz w:val="22"/>
          <w:szCs w:val="22"/>
        </w:rPr>
        <w:t xml:space="preserve">members </w:t>
      </w:r>
      <w:r w:rsidR="00C85A62">
        <w:rPr>
          <w:rFonts w:ascii="Arial" w:eastAsia="Arial" w:hAnsi="Arial" w:cs="Arial"/>
          <w:color w:val="000000" w:themeColor="text1"/>
          <w:sz w:val="22"/>
          <w:szCs w:val="22"/>
        </w:rPr>
        <w:t xml:space="preserve">experiencing </w:t>
      </w:r>
      <w:r w:rsidRPr="3C117751">
        <w:rPr>
          <w:rFonts w:ascii="Arial" w:eastAsia="Arial" w:hAnsi="Arial" w:cs="Arial"/>
          <w:color w:val="000000" w:themeColor="text1"/>
          <w:sz w:val="22"/>
          <w:szCs w:val="22"/>
        </w:rPr>
        <w:t xml:space="preserve">mental health problems due to circumstances outside the workplace, and who consequently </w:t>
      </w:r>
      <w:r w:rsidR="00015097" w:rsidRPr="3C117751">
        <w:rPr>
          <w:rFonts w:ascii="Arial" w:eastAsia="Arial" w:hAnsi="Arial" w:cs="Arial"/>
          <w:color w:val="000000" w:themeColor="text1"/>
          <w:sz w:val="22"/>
          <w:szCs w:val="22"/>
        </w:rPr>
        <w:t xml:space="preserve">have </w:t>
      </w:r>
      <w:r w:rsidRPr="3C117751">
        <w:rPr>
          <w:rFonts w:ascii="Arial" w:eastAsia="Arial" w:hAnsi="Arial" w:cs="Arial"/>
          <w:color w:val="000000" w:themeColor="text1"/>
          <w:sz w:val="22"/>
          <w:szCs w:val="22"/>
        </w:rPr>
        <w:t>difficult</w:t>
      </w:r>
      <w:r w:rsidR="00015097" w:rsidRPr="3C117751">
        <w:rPr>
          <w:rFonts w:ascii="Arial" w:eastAsia="Arial" w:hAnsi="Arial" w:cs="Arial"/>
          <w:color w:val="000000" w:themeColor="text1"/>
          <w:sz w:val="22"/>
          <w:szCs w:val="22"/>
        </w:rPr>
        <w:t>y at work</w:t>
      </w:r>
      <w:r w:rsidRPr="3C117751">
        <w:rPr>
          <w:rFonts w:ascii="Arial" w:eastAsia="Arial" w:hAnsi="Arial" w:cs="Arial"/>
          <w:color w:val="000000" w:themeColor="text1"/>
          <w:sz w:val="22"/>
          <w:szCs w:val="22"/>
        </w:rPr>
        <w:t>.</w:t>
      </w:r>
    </w:p>
    <w:p w14:paraId="790CCB3C" w14:textId="4C351CA9" w:rsidR="006339E0" w:rsidRPr="00686788" w:rsidRDefault="00015097" w:rsidP="00FE5962">
      <w:pPr>
        <w:pStyle w:val="ListParagraph"/>
        <w:numPr>
          <w:ilvl w:val="0"/>
          <w:numId w:val="7"/>
        </w:numPr>
        <w:autoSpaceDE w:val="0"/>
        <w:autoSpaceDN w:val="0"/>
        <w:adjustRightInd w:val="0"/>
        <w:spacing w:line="276" w:lineRule="auto"/>
        <w:contextualSpacing/>
        <w:rPr>
          <w:rFonts w:ascii="Arial" w:eastAsia="Arial" w:hAnsi="Arial" w:cs="Arial"/>
          <w:color w:val="000000"/>
          <w:sz w:val="22"/>
          <w:szCs w:val="22"/>
        </w:rPr>
      </w:pPr>
      <w:r w:rsidRPr="48A1B74C">
        <w:rPr>
          <w:rFonts w:ascii="Arial" w:eastAsia="Arial" w:hAnsi="Arial" w:cs="Arial"/>
          <w:color w:val="000000" w:themeColor="text1"/>
          <w:sz w:val="22"/>
          <w:szCs w:val="22"/>
        </w:rPr>
        <w:t>Help staff</w:t>
      </w:r>
      <w:r w:rsidR="417DC052" w:rsidRPr="48A1B74C">
        <w:rPr>
          <w:rFonts w:ascii="Arial" w:eastAsia="Arial" w:hAnsi="Arial" w:cs="Arial"/>
          <w:color w:val="000000" w:themeColor="text1"/>
          <w:sz w:val="22"/>
          <w:szCs w:val="22"/>
        </w:rPr>
        <w:t xml:space="preserve"> </w:t>
      </w:r>
      <w:r w:rsidR="417DC052" w:rsidRPr="48A1B74C">
        <w:rPr>
          <w:rFonts w:ascii="Arial" w:eastAsia="Arial" w:hAnsi="Arial" w:cs="Arial"/>
          <w:color w:val="000000" w:themeColor="text1"/>
          <w:sz w:val="22"/>
          <w:szCs w:val="22"/>
        </w:rPr>
        <w:t>members</w:t>
      </w:r>
      <w:r w:rsidRPr="48A1B74C">
        <w:rPr>
          <w:rFonts w:ascii="Arial" w:eastAsia="Arial" w:hAnsi="Arial" w:cs="Arial"/>
          <w:color w:val="000000" w:themeColor="text1"/>
          <w:sz w:val="22"/>
          <w:szCs w:val="22"/>
        </w:rPr>
        <w:t>, volunteers and interns to understand</w:t>
      </w:r>
      <w:r w:rsidR="006339E0" w:rsidRPr="48A1B74C">
        <w:rPr>
          <w:rFonts w:ascii="Arial" w:eastAsia="Arial" w:hAnsi="Arial" w:cs="Arial"/>
          <w:color w:val="000000" w:themeColor="text1"/>
          <w:sz w:val="22"/>
          <w:szCs w:val="22"/>
        </w:rPr>
        <w:t xml:space="preserve"> the organisation, </w:t>
      </w:r>
      <w:r w:rsidRPr="48A1B74C">
        <w:rPr>
          <w:rFonts w:ascii="Arial" w:eastAsia="Arial" w:hAnsi="Arial" w:cs="Arial"/>
          <w:color w:val="000000" w:themeColor="text1"/>
          <w:sz w:val="22"/>
          <w:szCs w:val="22"/>
        </w:rPr>
        <w:t>our way of working, our open approach to discussing and addressing challenges, and opportunities to get involved in a wide range of activities.</w:t>
      </w:r>
    </w:p>
    <w:p w14:paraId="0E41E5D9" w14:textId="45DE6B6E" w:rsidR="3F95DAE5" w:rsidRPr="00CA7A80" w:rsidRDefault="00C85A62" w:rsidP="00FE5962">
      <w:pPr>
        <w:pStyle w:val="ListParagraph"/>
        <w:numPr>
          <w:ilvl w:val="0"/>
          <w:numId w:val="7"/>
        </w:numPr>
        <w:spacing w:line="276" w:lineRule="auto"/>
        <w:rPr>
          <w:color w:val="000000" w:themeColor="text1"/>
          <w:sz w:val="22"/>
          <w:szCs w:val="22"/>
        </w:rPr>
      </w:pPr>
      <w:r>
        <w:rPr>
          <w:rFonts w:ascii="Arial" w:eastAsia="Arial" w:hAnsi="Arial" w:cs="Arial"/>
          <w:color w:val="000000" w:themeColor="text1"/>
          <w:sz w:val="22"/>
          <w:szCs w:val="22"/>
        </w:rPr>
        <w:t>Appoint</w:t>
      </w:r>
      <w:r w:rsidR="3F95DAE5" w:rsidRPr="3F81FD0C">
        <w:rPr>
          <w:rFonts w:ascii="Arial" w:eastAsia="Arial" w:hAnsi="Arial" w:cs="Arial"/>
          <w:color w:val="000000" w:themeColor="text1"/>
          <w:sz w:val="22"/>
          <w:szCs w:val="22"/>
        </w:rPr>
        <w:t xml:space="preserve"> </w:t>
      </w:r>
      <w:r>
        <w:rPr>
          <w:rFonts w:ascii="Arial" w:eastAsia="Arial" w:hAnsi="Arial" w:cs="Arial"/>
          <w:color w:val="000000" w:themeColor="text1"/>
          <w:sz w:val="22"/>
          <w:szCs w:val="22"/>
        </w:rPr>
        <w:t xml:space="preserve">one or more ‘lead </w:t>
      </w:r>
      <w:r w:rsidR="3F95DAE5" w:rsidRPr="3F81FD0C">
        <w:rPr>
          <w:rFonts w:ascii="Arial" w:eastAsia="Arial" w:hAnsi="Arial" w:cs="Arial"/>
          <w:color w:val="000000" w:themeColor="text1"/>
          <w:sz w:val="22"/>
          <w:szCs w:val="22"/>
        </w:rPr>
        <w:t>trustee</w:t>
      </w:r>
      <w:r>
        <w:rPr>
          <w:rFonts w:ascii="Arial" w:eastAsia="Arial" w:hAnsi="Arial" w:cs="Arial"/>
          <w:color w:val="000000" w:themeColor="text1"/>
          <w:sz w:val="22"/>
          <w:szCs w:val="22"/>
        </w:rPr>
        <w:t xml:space="preserve">(s)’ to guide and advise Sustain on good practice </w:t>
      </w:r>
      <w:r w:rsidR="00787436">
        <w:rPr>
          <w:rFonts w:ascii="Arial" w:eastAsia="Arial" w:hAnsi="Arial" w:cs="Arial"/>
          <w:color w:val="000000" w:themeColor="text1"/>
          <w:sz w:val="22"/>
          <w:szCs w:val="22"/>
        </w:rPr>
        <w:t xml:space="preserve">with </w:t>
      </w:r>
      <w:r>
        <w:rPr>
          <w:rFonts w:ascii="Arial" w:eastAsia="Arial" w:hAnsi="Arial" w:cs="Arial"/>
          <w:color w:val="000000" w:themeColor="text1"/>
          <w:sz w:val="22"/>
          <w:szCs w:val="22"/>
        </w:rPr>
        <w:t>mental wel</w:t>
      </w:r>
      <w:r w:rsidR="00787436">
        <w:rPr>
          <w:rFonts w:ascii="Arial" w:eastAsia="Arial" w:hAnsi="Arial" w:cs="Arial"/>
          <w:color w:val="000000" w:themeColor="text1"/>
          <w:sz w:val="22"/>
          <w:szCs w:val="22"/>
        </w:rPr>
        <w:t>lbeing, and to support decision-making</w:t>
      </w:r>
      <w:r w:rsidR="3F95DAE5" w:rsidRPr="3F81FD0C">
        <w:rPr>
          <w:rFonts w:ascii="Arial" w:eastAsia="Arial" w:hAnsi="Arial" w:cs="Arial"/>
          <w:color w:val="000000" w:themeColor="text1"/>
          <w:sz w:val="22"/>
          <w:szCs w:val="22"/>
        </w:rPr>
        <w:t xml:space="preserve"> </w:t>
      </w:r>
      <w:r w:rsidR="00787436">
        <w:rPr>
          <w:rFonts w:ascii="Arial" w:eastAsia="Arial" w:hAnsi="Arial" w:cs="Arial"/>
          <w:color w:val="000000" w:themeColor="text1"/>
          <w:sz w:val="22"/>
          <w:szCs w:val="22"/>
        </w:rPr>
        <w:t xml:space="preserve">when difficult circumstances emerge. </w:t>
      </w:r>
    </w:p>
    <w:p w14:paraId="61B67EED" w14:textId="77777777" w:rsidR="005720FE" w:rsidRPr="005720FE" w:rsidRDefault="00CA7A80" w:rsidP="00FE5962">
      <w:pPr>
        <w:pStyle w:val="ListParagraph"/>
        <w:numPr>
          <w:ilvl w:val="0"/>
          <w:numId w:val="7"/>
        </w:numPr>
        <w:spacing w:line="276" w:lineRule="auto"/>
        <w:rPr>
          <w:color w:val="000000" w:themeColor="text1"/>
          <w:sz w:val="22"/>
          <w:szCs w:val="22"/>
        </w:rPr>
      </w:pPr>
      <w:r w:rsidRPr="005720FE">
        <w:rPr>
          <w:rFonts w:ascii="Arial" w:hAnsi="Arial" w:cs="Arial"/>
          <w:color w:val="000000" w:themeColor="text1"/>
          <w:sz w:val="22"/>
          <w:szCs w:val="22"/>
        </w:rPr>
        <w:lastRenderedPageBreak/>
        <w:t xml:space="preserve">Help </w:t>
      </w:r>
      <w:r w:rsidR="00056CCC" w:rsidRPr="005720FE">
        <w:rPr>
          <w:rFonts w:ascii="Arial" w:hAnsi="Arial" w:cs="Arial"/>
          <w:color w:val="000000" w:themeColor="text1"/>
          <w:sz w:val="22"/>
          <w:szCs w:val="22"/>
        </w:rPr>
        <w:t>colleagues understand their role in the organisation</w:t>
      </w:r>
      <w:r w:rsidR="000145B0" w:rsidRPr="005720FE">
        <w:rPr>
          <w:rFonts w:ascii="Arial" w:hAnsi="Arial" w:cs="Arial"/>
          <w:color w:val="000000" w:themeColor="text1"/>
          <w:sz w:val="22"/>
          <w:szCs w:val="22"/>
        </w:rPr>
        <w:t>, within delivery of the Sustain Strategy</w:t>
      </w:r>
      <w:r w:rsidR="00056CCC" w:rsidRPr="005720FE">
        <w:rPr>
          <w:rFonts w:ascii="Arial" w:hAnsi="Arial" w:cs="Arial"/>
          <w:color w:val="000000" w:themeColor="text1"/>
          <w:sz w:val="22"/>
          <w:szCs w:val="22"/>
        </w:rPr>
        <w:t xml:space="preserve"> and improve</w:t>
      </w:r>
      <w:r w:rsidR="000145B0" w:rsidRPr="005720FE">
        <w:rPr>
          <w:rFonts w:ascii="Arial" w:hAnsi="Arial" w:cs="Arial"/>
          <w:color w:val="000000" w:themeColor="text1"/>
          <w:sz w:val="22"/>
          <w:szCs w:val="22"/>
        </w:rPr>
        <w:t xml:space="preserve"> their connectivity with colleagues, including senior managers, to help them </w:t>
      </w:r>
      <w:r w:rsidR="00056CCC" w:rsidRPr="005720FE">
        <w:rPr>
          <w:rFonts w:ascii="Arial" w:hAnsi="Arial" w:cs="Arial"/>
          <w:color w:val="000000" w:themeColor="text1"/>
          <w:sz w:val="22"/>
          <w:szCs w:val="22"/>
        </w:rPr>
        <w:t xml:space="preserve">feel </w:t>
      </w:r>
      <w:r w:rsidR="000145B0" w:rsidRPr="005720FE">
        <w:rPr>
          <w:rFonts w:ascii="Arial" w:hAnsi="Arial" w:cs="Arial"/>
          <w:color w:val="000000" w:themeColor="text1"/>
          <w:sz w:val="22"/>
          <w:szCs w:val="22"/>
        </w:rPr>
        <w:t xml:space="preserve">valued, </w:t>
      </w:r>
      <w:r w:rsidR="00056CCC" w:rsidRPr="005720FE">
        <w:rPr>
          <w:rFonts w:ascii="Arial" w:hAnsi="Arial" w:cs="Arial"/>
          <w:color w:val="000000" w:themeColor="text1"/>
          <w:sz w:val="22"/>
          <w:szCs w:val="22"/>
        </w:rPr>
        <w:t>connected, guided and supported</w:t>
      </w:r>
      <w:r w:rsidR="000145B0" w:rsidRPr="005720FE">
        <w:rPr>
          <w:rFonts w:ascii="Arial" w:hAnsi="Arial" w:cs="Arial"/>
          <w:color w:val="000000" w:themeColor="text1"/>
          <w:sz w:val="22"/>
          <w:szCs w:val="22"/>
        </w:rPr>
        <w:t xml:space="preserve"> and overcome isolation that can be associated with working in silos.</w:t>
      </w:r>
    </w:p>
    <w:p w14:paraId="1B989DE9" w14:textId="77777777" w:rsidR="00FE66E9" w:rsidRDefault="000145B0" w:rsidP="00FE5962">
      <w:pPr>
        <w:pStyle w:val="ListParagraph"/>
        <w:numPr>
          <w:ilvl w:val="0"/>
          <w:numId w:val="7"/>
        </w:numPr>
        <w:spacing w:line="276" w:lineRule="auto"/>
        <w:rPr>
          <w:rFonts w:ascii="Arial" w:hAnsi="Arial" w:cs="Arial"/>
          <w:color w:val="000000" w:themeColor="text1"/>
          <w:sz w:val="22"/>
          <w:szCs w:val="22"/>
        </w:rPr>
      </w:pPr>
      <w:r w:rsidRPr="005720FE">
        <w:rPr>
          <w:rFonts w:ascii="Arial" w:hAnsi="Arial" w:cs="Arial"/>
          <w:color w:val="000000" w:themeColor="text1"/>
          <w:sz w:val="22"/>
          <w:szCs w:val="22"/>
        </w:rPr>
        <w:t xml:space="preserve">Incorporate reflection on </w:t>
      </w:r>
      <w:r w:rsidR="00CA7A80" w:rsidRPr="005720FE">
        <w:rPr>
          <w:rFonts w:ascii="Arial" w:hAnsi="Arial" w:cs="Arial"/>
          <w:color w:val="000000" w:themeColor="text1"/>
          <w:sz w:val="22"/>
          <w:szCs w:val="22"/>
        </w:rPr>
        <w:t>workload and personal mental wellbeing</w:t>
      </w:r>
      <w:r w:rsidR="005720FE" w:rsidRPr="005720FE">
        <w:rPr>
          <w:rFonts w:ascii="Arial" w:hAnsi="Arial" w:cs="Arial"/>
          <w:color w:val="000000" w:themeColor="text1"/>
          <w:sz w:val="22"/>
          <w:szCs w:val="22"/>
        </w:rPr>
        <w:t xml:space="preserve"> into catch-ups and appraisals.</w:t>
      </w:r>
      <w:r w:rsidR="00CA7A80" w:rsidRPr="005720FE">
        <w:rPr>
          <w:rFonts w:ascii="Arial" w:hAnsi="Arial" w:cs="Arial"/>
          <w:color w:val="000000" w:themeColor="text1"/>
          <w:sz w:val="22"/>
          <w:szCs w:val="22"/>
        </w:rPr>
        <w:t xml:space="preserve"> </w:t>
      </w:r>
    </w:p>
    <w:p w14:paraId="00CC321B" w14:textId="298C8189" w:rsidR="00CA7A80" w:rsidRPr="00FE5962" w:rsidRDefault="00FE66E9" w:rsidP="00FE5962">
      <w:pPr>
        <w:pStyle w:val="ListParagraph"/>
        <w:numPr>
          <w:ilvl w:val="0"/>
          <w:numId w:val="7"/>
        </w:numPr>
        <w:spacing w:line="276" w:lineRule="auto"/>
        <w:rPr>
          <w:rFonts w:ascii="Arial" w:hAnsi="Arial" w:cs="Arial"/>
          <w:color w:val="000000" w:themeColor="text1"/>
          <w:sz w:val="22"/>
          <w:szCs w:val="22"/>
        </w:rPr>
      </w:pPr>
      <w:r w:rsidRPr="00FE5962">
        <w:rPr>
          <w:rFonts w:ascii="Arial" w:hAnsi="Arial" w:cs="Arial"/>
          <w:color w:val="000000" w:themeColor="text1"/>
          <w:sz w:val="22"/>
          <w:szCs w:val="22"/>
        </w:rPr>
        <w:t>Enhance the a</w:t>
      </w:r>
      <w:r w:rsidR="00CA7A80" w:rsidRPr="00FE5962">
        <w:rPr>
          <w:rFonts w:ascii="Arial" w:hAnsi="Arial" w:cs="Arial"/>
          <w:color w:val="000000" w:themeColor="text1"/>
          <w:sz w:val="22"/>
          <w:szCs w:val="22"/>
        </w:rPr>
        <w:t>ppraisals</w:t>
      </w:r>
      <w:r w:rsidRPr="00FE5962">
        <w:rPr>
          <w:rFonts w:ascii="Arial" w:hAnsi="Arial" w:cs="Arial"/>
          <w:color w:val="000000" w:themeColor="text1"/>
          <w:sz w:val="22"/>
          <w:szCs w:val="22"/>
        </w:rPr>
        <w:t xml:space="preserve"> and personal development process within Sustain, including </w:t>
      </w:r>
      <w:r w:rsidR="00FE5962" w:rsidRPr="00FE5962">
        <w:rPr>
          <w:rFonts w:ascii="Arial" w:hAnsi="Arial" w:cs="Arial"/>
          <w:color w:val="000000" w:themeColor="text1"/>
          <w:sz w:val="22"/>
          <w:szCs w:val="22"/>
        </w:rPr>
        <w:t xml:space="preserve">cultivating </w:t>
      </w:r>
      <w:r w:rsidRPr="00FE5962">
        <w:rPr>
          <w:rFonts w:ascii="Arial" w:hAnsi="Arial" w:cs="Arial"/>
          <w:color w:val="000000" w:themeColor="text1"/>
          <w:sz w:val="22"/>
          <w:szCs w:val="22"/>
        </w:rPr>
        <w:t xml:space="preserve">connections and feedback between </w:t>
      </w:r>
      <w:r w:rsidR="00510CD1" w:rsidRPr="00FE5962">
        <w:rPr>
          <w:rFonts w:ascii="Arial" w:hAnsi="Arial" w:cs="Arial"/>
          <w:color w:val="000000" w:themeColor="text1"/>
          <w:sz w:val="22"/>
          <w:szCs w:val="22"/>
        </w:rPr>
        <w:t>staff members, line managers and SMT.</w:t>
      </w:r>
    </w:p>
    <w:p w14:paraId="7ADDBC2C" w14:textId="77777777" w:rsidR="006339E0" w:rsidRPr="00FE5962" w:rsidRDefault="006339E0" w:rsidP="00FE5962">
      <w:pPr>
        <w:autoSpaceDE w:val="0"/>
        <w:autoSpaceDN w:val="0"/>
        <w:adjustRightInd w:val="0"/>
        <w:spacing w:line="276" w:lineRule="auto"/>
        <w:rPr>
          <w:rFonts w:ascii="Arial" w:eastAsia="Arial" w:hAnsi="Arial" w:cs="Arial"/>
          <w:color w:val="3E4E55"/>
        </w:rPr>
      </w:pPr>
    </w:p>
    <w:p w14:paraId="2788DC19" w14:textId="241E3A4E" w:rsidR="006339E0" w:rsidRPr="00686788" w:rsidRDefault="00015097" w:rsidP="00FE5962">
      <w:pPr>
        <w:autoSpaceDE w:val="0"/>
        <w:autoSpaceDN w:val="0"/>
        <w:adjustRightInd w:val="0"/>
        <w:spacing w:after="120" w:line="276" w:lineRule="auto"/>
        <w:rPr>
          <w:rFonts w:ascii="Arial" w:eastAsia="Arial" w:hAnsi="Arial" w:cs="Arial"/>
          <w:b/>
          <w:bCs/>
          <w:sz w:val="22"/>
          <w:szCs w:val="22"/>
        </w:rPr>
      </w:pPr>
      <w:r w:rsidRPr="529EED97">
        <w:rPr>
          <w:rFonts w:ascii="Arial" w:eastAsia="Arial" w:hAnsi="Arial" w:cs="Arial"/>
          <w:b/>
          <w:bCs/>
          <w:sz w:val="22"/>
          <w:szCs w:val="22"/>
        </w:rPr>
        <w:t>S</w:t>
      </w:r>
      <w:r w:rsidR="006339E0" w:rsidRPr="529EED97">
        <w:rPr>
          <w:rFonts w:ascii="Arial" w:eastAsia="Arial" w:hAnsi="Arial" w:cs="Arial"/>
          <w:b/>
          <w:bCs/>
          <w:sz w:val="22"/>
          <w:szCs w:val="22"/>
        </w:rPr>
        <w:t xml:space="preserve">upport and assistance for employees experiencing mental health </w:t>
      </w:r>
      <w:r w:rsidR="007143AD" w:rsidRPr="529EED97">
        <w:rPr>
          <w:rFonts w:ascii="Arial" w:eastAsia="Arial" w:hAnsi="Arial" w:cs="Arial"/>
          <w:b/>
          <w:bCs/>
          <w:sz w:val="22"/>
          <w:szCs w:val="22"/>
        </w:rPr>
        <w:t>issue</w:t>
      </w:r>
      <w:r w:rsidR="006339E0" w:rsidRPr="529EED97">
        <w:rPr>
          <w:rFonts w:ascii="Arial" w:eastAsia="Arial" w:hAnsi="Arial" w:cs="Arial"/>
          <w:b/>
          <w:bCs/>
          <w:sz w:val="22"/>
          <w:szCs w:val="22"/>
        </w:rPr>
        <w:t>s</w:t>
      </w:r>
    </w:p>
    <w:p w14:paraId="7F777871" w14:textId="77777777" w:rsidR="00015097" w:rsidRDefault="00015097" w:rsidP="00FE5962">
      <w:pPr>
        <w:autoSpaceDE w:val="0"/>
        <w:autoSpaceDN w:val="0"/>
        <w:adjustRightInd w:val="0"/>
        <w:spacing w:line="276" w:lineRule="auto"/>
        <w:contextualSpacing/>
        <w:rPr>
          <w:rFonts w:ascii="Arial" w:eastAsia="Arial" w:hAnsi="Arial" w:cs="Arial"/>
          <w:color w:val="000000"/>
          <w:sz w:val="22"/>
          <w:szCs w:val="22"/>
        </w:rPr>
      </w:pPr>
      <w:r w:rsidRPr="529EED97">
        <w:rPr>
          <w:rFonts w:ascii="Arial" w:eastAsia="Arial" w:hAnsi="Arial" w:cs="Arial"/>
          <w:color w:val="000000" w:themeColor="text1"/>
          <w:sz w:val="22"/>
          <w:szCs w:val="22"/>
        </w:rPr>
        <w:t>As general guidance to how Sustain approaches these issues, we endeavour to:</w:t>
      </w:r>
    </w:p>
    <w:p w14:paraId="6BC3C487" w14:textId="274B2E5D" w:rsidR="006339E0" w:rsidRPr="00015097" w:rsidRDefault="006339E0" w:rsidP="00FE5962">
      <w:pPr>
        <w:pStyle w:val="ListParagraph"/>
        <w:numPr>
          <w:ilvl w:val="0"/>
          <w:numId w:val="11"/>
        </w:numPr>
        <w:autoSpaceDE w:val="0"/>
        <w:autoSpaceDN w:val="0"/>
        <w:adjustRightInd w:val="0"/>
        <w:spacing w:line="276" w:lineRule="auto"/>
        <w:contextualSpacing/>
        <w:rPr>
          <w:rFonts w:ascii="Arial" w:eastAsia="Arial" w:hAnsi="Arial" w:cs="Arial"/>
          <w:color w:val="000000"/>
          <w:sz w:val="22"/>
          <w:szCs w:val="22"/>
        </w:rPr>
      </w:pPr>
      <w:r w:rsidRPr="792EF1C6">
        <w:rPr>
          <w:rFonts w:ascii="Arial" w:eastAsia="Arial" w:hAnsi="Arial" w:cs="Arial"/>
          <w:color w:val="000000" w:themeColor="text1"/>
          <w:sz w:val="22"/>
          <w:szCs w:val="22"/>
        </w:rPr>
        <w:t xml:space="preserve">Ensure individuals </w:t>
      </w:r>
      <w:r w:rsidR="00787436">
        <w:rPr>
          <w:rFonts w:ascii="Arial" w:eastAsia="Arial" w:hAnsi="Arial" w:cs="Arial"/>
          <w:color w:val="000000" w:themeColor="text1"/>
          <w:sz w:val="22"/>
          <w:szCs w:val="22"/>
        </w:rPr>
        <w:t>experiencing</w:t>
      </w:r>
      <w:r w:rsidRPr="792EF1C6">
        <w:rPr>
          <w:rFonts w:ascii="Arial" w:eastAsia="Arial" w:hAnsi="Arial" w:cs="Arial"/>
          <w:color w:val="000000" w:themeColor="text1"/>
          <w:sz w:val="22"/>
          <w:szCs w:val="22"/>
        </w:rPr>
        <w:t xml:space="preserve"> mental health problems are treated fairly and consistently and are not made to feel guilty about </w:t>
      </w:r>
      <w:r w:rsidR="00787436">
        <w:rPr>
          <w:rFonts w:ascii="Arial" w:eastAsia="Arial" w:hAnsi="Arial" w:cs="Arial"/>
          <w:color w:val="000000" w:themeColor="text1"/>
          <w:sz w:val="22"/>
          <w:szCs w:val="22"/>
        </w:rPr>
        <w:t>the circumstances they are dealing with</w:t>
      </w:r>
      <w:r w:rsidRPr="792EF1C6">
        <w:rPr>
          <w:rFonts w:ascii="Arial" w:eastAsia="Arial" w:hAnsi="Arial" w:cs="Arial"/>
          <w:color w:val="000000" w:themeColor="text1"/>
          <w:sz w:val="22"/>
          <w:szCs w:val="22"/>
        </w:rPr>
        <w:t>.</w:t>
      </w:r>
    </w:p>
    <w:p w14:paraId="50575E3C" w14:textId="574777A0" w:rsidR="006339E0" w:rsidRPr="00686788" w:rsidRDefault="006339E0" w:rsidP="00FE5962">
      <w:pPr>
        <w:pStyle w:val="ListParagraph"/>
        <w:numPr>
          <w:ilvl w:val="0"/>
          <w:numId w:val="8"/>
        </w:numPr>
        <w:autoSpaceDE w:val="0"/>
        <w:autoSpaceDN w:val="0"/>
        <w:adjustRightInd w:val="0"/>
        <w:spacing w:line="276" w:lineRule="auto"/>
        <w:contextualSpacing/>
        <w:rPr>
          <w:rFonts w:ascii="Arial" w:eastAsia="Arial" w:hAnsi="Arial" w:cs="Arial"/>
          <w:color w:val="000000"/>
          <w:sz w:val="22"/>
          <w:szCs w:val="22"/>
        </w:rPr>
      </w:pPr>
      <w:r w:rsidRPr="792EF1C6">
        <w:rPr>
          <w:rFonts w:ascii="Arial" w:eastAsia="Arial" w:hAnsi="Arial" w:cs="Arial"/>
          <w:color w:val="000000" w:themeColor="text1"/>
          <w:sz w:val="22"/>
          <w:szCs w:val="22"/>
        </w:rPr>
        <w:t xml:space="preserve">Encourage staff </w:t>
      </w:r>
      <w:r w:rsidR="557DD3E1" w:rsidRPr="792EF1C6">
        <w:rPr>
          <w:rFonts w:ascii="Arial" w:eastAsia="Arial" w:hAnsi="Arial" w:cs="Arial"/>
          <w:color w:val="000000" w:themeColor="text1"/>
          <w:sz w:val="22"/>
          <w:szCs w:val="22"/>
        </w:rPr>
        <w:t xml:space="preserve">members </w:t>
      </w:r>
      <w:r w:rsidRPr="792EF1C6">
        <w:rPr>
          <w:rFonts w:ascii="Arial" w:eastAsia="Arial" w:hAnsi="Arial" w:cs="Arial"/>
          <w:color w:val="000000" w:themeColor="text1"/>
          <w:sz w:val="22"/>
          <w:szCs w:val="22"/>
        </w:rPr>
        <w:t>to access an external Occupational Health provider</w:t>
      </w:r>
      <w:r w:rsidR="00F9067E" w:rsidRPr="792EF1C6">
        <w:rPr>
          <w:rFonts w:ascii="Arial" w:eastAsia="Arial" w:hAnsi="Arial" w:cs="Arial"/>
          <w:color w:val="000000" w:themeColor="text1"/>
          <w:sz w:val="22"/>
          <w:szCs w:val="22"/>
        </w:rPr>
        <w:t>,</w:t>
      </w:r>
      <w:r w:rsidRPr="792EF1C6">
        <w:rPr>
          <w:rFonts w:ascii="Arial" w:eastAsia="Arial" w:hAnsi="Arial" w:cs="Arial"/>
          <w:color w:val="000000" w:themeColor="text1"/>
          <w:sz w:val="22"/>
          <w:szCs w:val="22"/>
        </w:rPr>
        <w:t xml:space="preserve"> their own GP, or a counsellor of their choice</w:t>
      </w:r>
      <w:r w:rsidR="00E96363">
        <w:rPr>
          <w:rFonts w:ascii="Arial" w:eastAsia="Arial" w:hAnsi="Arial" w:cs="Arial"/>
          <w:color w:val="000000" w:themeColor="text1"/>
          <w:sz w:val="22"/>
          <w:szCs w:val="22"/>
        </w:rPr>
        <w:t xml:space="preserve">. Sustain will treat occasional </w:t>
      </w:r>
      <w:r w:rsidR="00591829">
        <w:rPr>
          <w:rFonts w:ascii="Arial" w:eastAsia="Arial" w:hAnsi="Arial" w:cs="Arial"/>
          <w:color w:val="000000" w:themeColor="text1"/>
          <w:sz w:val="22"/>
          <w:szCs w:val="22"/>
        </w:rPr>
        <w:t xml:space="preserve">medical and counselling </w:t>
      </w:r>
      <w:r w:rsidR="00E96363">
        <w:rPr>
          <w:rFonts w:ascii="Arial" w:eastAsia="Arial" w:hAnsi="Arial" w:cs="Arial"/>
          <w:color w:val="000000" w:themeColor="text1"/>
          <w:sz w:val="22"/>
          <w:szCs w:val="22"/>
        </w:rPr>
        <w:t>appoint</w:t>
      </w:r>
      <w:r w:rsidR="00591829">
        <w:rPr>
          <w:rFonts w:ascii="Arial" w:eastAsia="Arial" w:hAnsi="Arial" w:cs="Arial"/>
          <w:color w:val="000000" w:themeColor="text1"/>
          <w:sz w:val="22"/>
          <w:szCs w:val="22"/>
        </w:rPr>
        <w:t xml:space="preserve">ments for mental health </w:t>
      </w:r>
      <w:r w:rsidR="00C66FA5">
        <w:rPr>
          <w:rFonts w:ascii="Arial" w:eastAsia="Arial" w:hAnsi="Arial" w:cs="Arial"/>
          <w:color w:val="000000" w:themeColor="text1"/>
          <w:sz w:val="22"/>
          <w:szCs w:val="22"/>
        </w:rPr>
        <w:t xml:space="preserve">as we would appointments for physical health, agreeing time off to enable attendance. For </w:t>
      </w:r>
      <w:r w:rsidR="00DF7C1E">
        <w:rPr>
          <w:rFonts w:ascii="Arial" w:eastAsia="Arial" w:hAnsi="Arial" w:cs="Arial"/>
          <w:color w:val="000000" w:themeColor="text1"/>
          <w:sz w:val="22"/>
          <w:szCs w:val="22"/>
        </w:rPr>
        <w:t>regular or longer</w:t>
      </w:r>
      <w:r w:rsidR="00BF743D">
        <w:rPr>
          <w:rFonts w:ascii="Arial" w:eastAsia="Arial" w:hAnsi="Arial" w:cs="Arial"/>
          <w:color w:val="000000" w:themeColor="text1"/>
          <w:sz w:val="22"/>
          <w:szCs w:val="22"/>
        </w:rPr>
        <w:t>-</w:t>
      </w:r>
      <w:r w:rsidR="00DF7C1E">
        <w:rPr>
          <w:rFonts w:ascii="Arial" w:eastAsia="Arial" w:hAnsi="Arial" w:cs="Arial"/>
          <w:color w:val="000000" w:themeColor="text1"/>
          <w:sz w:val="22"/>
          <w:szCs w:val="22"/>
        </w:rPr>
        <w:t>term arrangements, we can offer flexible working arrangements and/or apply our Sickness and Absence policy</w:t>
      </w:r>
      <w:r w:rsidRPr="792EF1C6">
        <w:rPr>
          <w:rFonts w:ascii="Arial" w:eastAsia="Arial" w:hAnsi="Arial" w:cs="Arial"/>
          <w:color w:val="000000" w:themeColor="text1"/>
          <w:sz w:val="22"/>
          <w:szCs w:val="22"/>
        </w:rPr>
        <w:t>.</w:t>
      </w:r>
    </w:p>
    <w:p w14:paraId="42C712EA" w14:textId="586BACBD" w:rsidR="006339E0" w:rsidRPr="00686788" w:rsidRDefault="006339E0" w:rsidP="00FE5962">
      <w:pPr>
        <w:pStyle w:val="ListParagraph"/>
        <w:numPr>
          <w:ilvl w:val="0"/>
          <w:numId w:val="8"/>
        </w:numPr>
        <w:autoSpaceDE w:val="0"/>
        <w:autoSpaceDN w:val="0"/>
        <w:adjustRightInd w:val="0"/>
        <w:spacing w:line="276" w:lineRule="auto"/>
        <w:contextualSpacing/>
        <w:rPr>
          <w:rFonts w:ascii="Arial" w:eastAsia="Arial" w:hAnsi="Arial" w:cs="Arial"/>
          <w:color w:val="000000"/>
          <w:sz w:val="22"/>
          <w:szCs w:val="22"/>
        </w:rPr>
      </w:pPr>
      <w:r w:rsidRPr="32C4183A">
        <w:rPr>
          <w:rFonts w:ascii="Arial" w:eastAsia="Arial" w:hAnsi="Arial" w:cs="Arial"/>
          <w:color w:val="000000" w:themeColor="text1"/>
          <w:sz w:val="22"/>
          <w:szCs w:val="22"/>
        </w:rPr>
        <w:t xml:space="preserve">Investigate the contribution of </w:t>
      </w:r>
      <w:r w:rsidRPr="32C4183A">
        <w:rPr>
          <w:rFonts w:ascii="Arial" w:eastAsia="Arial" w:hAnsi="Arial" w:cs="Arial"/>
          <w:color w:val="000000" w:themeColor="text1"/>
          <w:sz w:val="22"/>
          <w:szCs w:val="22"/>
        </w:rPr>
        <w:t xml:space="preserve">working conditions and other organisational factors to mental </w:t>
      </w:r>
      <w:r w:rsidR="7FCA4E40" w:rsidRPr="32C4183A">
        <w:rPr>
          <w:rFonts w:ascii="Arial" w:eastAsia="Arial" w:hAnsi="Arial" w:cs="Arial"/>
          <w:color w:val="000000" w:themeColor="text1"/>
          <w:sz w:val="22"/>
          <w:szCs w:val="22"/>
        </w:rPr>
        <w:t>wellbeing</w:t>
      </w:r>
      <w:r w:rsidR="3A212D64" w:rsidRPr="32C4183A">
        <w:rPr>
          <w:rFonts w:ascii="Arial" w:eastAsia="Arial" w:hAnsi="Arial" w:cs="Arial"/>
          <w:color w:val="000000" w:themeColor="text1"/>
          <w:sz w:val="22"/>
          <w:szCs w:val="22"/>
        </w:rPr>
        <w:t xml:space="preserve"> through staff surveys and</w:t>
      </w:r>
      <w:r w:rsidR="67AE51FC" w:rsidRPr="32C4183A">
        <w:rPr>
          <w:rFonts w:ascii="Arial" w:eastAsia="Arial" w:hAnsi="Arial" w:cs="Arial"/>
          <w:color w:val="000000" w:themeColor="text1"/>
          <w:sz w:val="22"/>
          <w:szCs w:val="22"/>
        </w:rPr>
        <w:t xml:space="preserve"> </w:t>
      </w:r>
      <w:r w:rsidR="3A212D64" w:rsidRPr="32C4183A">
        <w:rPr>
          <w:rFonts w:ascii="Arial" w:eastAsia="Arial" w:hAnsi="Arial" w:cs="Arial"/>
          <w:color w:val="000000" w:themeColor="text1"/>
          <w:sz w:val="22"/>
          <w:szCs w:val="22"/>
        </w:rPr>
        <w:t>discussion</w:t>
      </w:r>
      <w:r w:rsidR="004D7D09">
        <w:rPr>
          <w:rFonts w:ascii="Arial" w:eastAsia="Arial" w:hAnsi="Arial" w:cs="Arial"/>
          <w:color w:val="000000" w:themeColor="text1"/>
          <w:sz w:val="22"/>
          <w:szCs w:val="22"/>
        </w:rPr>
        <w:t xml:space="preserve"> in suitable forums</w:t>
      </w:r>
      <w:r w:rsidR="7139E6A7" w:rsidRPr="32C4183A">
        <w:rPr>
          <w:rFonts w:ascii="Arial" w:eastAsia="Arial" w:hAnsi="Arial" w:cs="Arial"/>
          <w:color w:val="000000" w:themeColor="text1"/>
          <w:sz w:val="22"/>
          <w:szCs w:val="22"/>
        </w:rPr>
        <w:t xml:space="preserve">. Suggestions for measures that </w:t>
      </w:r>
      <w:r w:rsidR="00BF743D">
        <w:rPr>
          <w:rFonts w:ascii="Arial" w:eastAsia="Arial" w:hAnsi="Arial" w:cs="Arial"/>
          <w:color w:val="000000" w:themeColor="text1"/>
          <w:sz w:val="22"/>
          <w:szCs w:val="22"/>
        </w:rPr>
        <w:t>c</w:t>
      </w:r>
      <w:r w:rsidR="7139E6A7" w:rsidRPr="32C4183A">
        <w:rPr>
          <w:rFonts w:ascii="Arial" w:eastAsia="Arial" w:hAnsi="Arial" w:cs="Arial"/>
          <w:color w:val="000000" w:themeColor="text1"/>
          <w:sz w:val="22"/>
          <w:szCs w:val="22"/>
        </w:rPr>
        <w:t>ould improve mental wellbeing and reduce stress</w:t>
      </w:r>
      <w:r w:rsidR="23270889" w:rsidRPr="32C4183A">
        <w:rPr>
          <w:rFonts w:ascii="Arial" w:eastAsia="Arial" w:hAnsi="Arial" w:cs="Arial"/>
          <w:color w:val="000000" w:themeColor="text1"/>
          <w:sz w:val="22"/>
          <w:szCs w:val="22"/>
        </w:rPr>
        <w:t xml:space="preserve"> and anxiety</w:t>
      </w:r>
      <w:r w:rsidR="004D7D09">
        <w:rPr>
          <w:rFonts w:ascii="Arial" w:eastAsia="Arial" w:hAnsi="Arial" w:cs="Arial"/>
          <w:color w:val="000000" w:themeColor="text1"/>
          <w:sz w:val="22"/>
          <w:szCs w:val="22"/>
        </w:rPr>
        <w:t xml:space="preserve"> for Sustain staff</w:t>
      </w:r>
      <w:r w:rsidR="23270889" w:rsidRPr="32C4183A">
        <w:rPr>
          <w:rFonts w:ascii="Arial" w:eastAsia="Arial" w:hAnsi="Arial" w:cs="Arial"/>
          <w:color w:val="000000" w:themeColor="text1"/>
          <w:sz w:val="22"/>
          <w:szCs w:val="22"/>
        </w:rPr>
        <w:t xml:space="preserve"> will be taken seriously and enacted</w:t>
      </w:r>
      <w:r w:rsidRPr="32C4183A">
        <w:rPr>
          <w:rFonts w:ascii="Arial" w:eastAsia="Arial" w:hAnsi="Arial" w:cs="Arial"/>
          <w:color w:val="000000" w:themeColor="text1"/>
          <w:sz w:val="22"/>
          <w:szCs w:val="22"/>
        </w:rPr>
        <w:t xml:space="preserve"> where possible.</w:t>
      </w:r>
    </w:p>
    <w:p w14:paraId="6A2D8328" w14:textId="076F63BB" w:rsidR="006339E0" w:rsidRPr="00686788" w:rsidRDefault="006339E0" w:rsidP="00FE5962">
      <w:pPr>
        <w:pStyle w:val="ListParagraph"/>
        <w:numPr>
          <w:ilvl w:val="0"/>
          <w:numId w:val="8"/>
        </w:numPr>
        <w:autoSpaceDE w:val="0"/>
        <w:autoSpaceDN w:val="0"/>
        <w:adjustRightInd w:val="0"/>
        <w:spacing w:line="276" w:lineRule="auto"/>
        <w:contextualSpacing/>
        <w:rPr>
          <w:rFonts w:ascii="Arial" w:eastAsia="Arial" w:hAnsi="Arial" w:cs="Arial"/>
          <w:color w:val="000000"/>
          <w:sz w:val="22"/>
          <w:szCs w:val="22"/>
        </w:rPr>
      </w:pPr>
      <w:r w:rsidRPr="529EED97">
        <w:rPr>
          <w:rFonts w:ascii="Arial" w:eastAsia="Arial" w:hAnsi="Arial" w:cs="Arial"/>
          <w:color w:val="000000" w:themeColor="text1"/>
          <w:sz w:val="22"/>
          <w:szCs w:val="22"/>
        </w:rPr>
        <w:t xml:space="preserve">In cases of long-term sickness absence, put in place, where possible, a graduated </w:t>
      </w:r>
      <w:r w:rsidRPr="529EED97">
        <w:rPr>
          <w:rFonts w:ascii="Arial" w:eastAsia="Arial" w:hAnsi="Arial" w:cs="Arial"/>
          <w:color w:val="000000" w:themeColor="text1"/>
          <w:sz w:val="22"/>
          <w:szCs w:val="22"/>
        </w:rPr>
        <w:t>return to work</w:t>
      </w:r>
      <w:r w:rsidR="00015097" w:rsidRPr="529EED97">
        <w:rPr>
          <w:rFonts w:ascii="Arial" w:eastAsia="Arial" w:hAnsi="Arial" w:cs="Arial"/>
          <w:color w:val="000000" w:themeColor="text1"/>
          <w:sz w:val="22"/>
          <w:szCs w:val="22"/>
        </w:rPr>
        <w:t>, kept under review</w:t>
      </w:r>
      <w:r w:rsidR="00B86D6B">
        <w:rPr>
          <w:rFonts w:ascii="Arial" w:eastAsia="Arial" w:hAnsi="Arial" w:cs="Arial"/>
          <w:color w:val="000000" w:themeColor="text1"/>
          <w:sz w:val="22"/>
          <w:szCs w:val="22"/>
        </w:rPr>
        <w:t>, in line with Sustain’s Sickness and Absence policy.</w:t>
      </w:r>
    </w:p>
    <w:p w14:paraId="6F0D81CD" w14:textId="0C994D8B" w:rsidR="006339E0" w:rsidRPr="00686788" w:rsidRDefault="006339E0" w:rsidP="00FE5962">
      <w:pPr>
        <w:pStyle w:val="ListParagraph"/>
        <w:numPr>
          <w:ilvl w:val="0"/>
          <w:numId w:val="8"/>
        </w:numPr>
        <w:autoSpaceDE w:val="0"/>
        <w:autoSpaceDN w:val="0"/>
        <w:adjustRightInd w:val="0"/>
        <w:spacing w:line="276" w:lineRule="auto"/>
        <w:contextualSpacing/>
        <w:rPr>
          <w:rFonts w:ascii="Arial" w:eastAsia="Arial" w:hAnsi="Arial" w:cs="Arial"/>
          <w:color w:val="000000"/>
          <w:sz w:val="22"/>
          <w:szCs w:val="22"/>
        </w:rPr>
      </w:pPr>
      <w:r w:rsidRPr="529EED97">
        <w:rPr>
          <w:rFonts w:ascii="Arial" w:eastAsia="Arial" w:hAnsi="Arial" w:cs="Arial"/>
          <w:color w:val="000000" w:themeColor="text1"/>
          <w:sz w:val="22"/>
          <w:szCs w:val="22"/>
        </w:rPr>
        <w:t xml:space="preserve">Make every effort to identify suitable alternative </w:t>
      </w:r>
      <w:r w:rsidR="00015097" w:rsidRPr="529EED97">
        <w:rPr>
          <w:rFonts w:ascii="Arial" w:eastAsia="Arial" w:hAnsi="Arial" w:cs="Arial"/>
          <w:color w:val="000000" w:themeColor="text1"/>
          <w:sz w:val="22"/>
          <w:szCs w:val="22"/>
        </w:rPr>
        <w:t>tasks or roles</w:t>
      </w:r>
      <w:r w:rsidRPr="529EED97">
        <w:rPr>
          <w:rFonts w:ascii="Arial" w:eastAsia="Arial" w:hAnsi="Arial" w:cs="Arial"/>
          <w:color w:val="000000" w:themeColor="text1"/>
          <w:sz w:val="22"/>
          <w:szCs w:val="22"/>
        </w:rPr>
        <w:t>, in full discussion with the employee, where a return to the same job is not possible.</w:t>
      </w:r>
    </w:p>
    <w:p w14:paraId="7B2F3312" w14:textId="2E375642" w:rsidR="006339E0" w:rsidRDefault="006339E0" w:rsidP="00FE5962">
      <w:pPr>
        <w:pStyle w:val="ListParagraph"/>
        <w:numPr>
          <w:ilvl w:val="0"/>
          <w:numId w:val="8"/>
        </w:numPr>
        <w:spacing w:line="276" w:lineRule="auto"/>
        <w:rPr>
          <w:rFonts w:ascii="Arial" w:eastAsia="Arial" w:hAnsi="Arial" w:cs="Arial"/>
          <w:color w:val="000000" w:themeColor="text1"/>
          <w:sz w:val="22"/>
          <w:szCs w:val="22"/>
        </w:rPr>
      </w:pPr>
      <w:r w:rsidRPr="32C4183A">
        <w:rPr>
          <w:rFonts w:ascii="Arial" w:eastAsia="Arial" w:hAnsi="Arial" w:cs="Arial"/>
          <w:color w:val="000000" w:themeColor="text1"/>
          <w:sz w:val="22"/>
          <w:szCs w:val="22"/>
        </w:rPr>
        <w:t xml:space="preserve">Treat all matters relating to individual employees and their mental health problems in the strictest confidence and share on a ‘need to know’ basis </w:t>
      </w:r>
      <w:r w:rsidR="1D651509" w:rsidRPr="32C4183A">
        <w:rPr>
          <w:rFonts w:ascii="Arial" w:eastAsia="Arial" w:hAnsi="Arial" w:cs="Arial"/>
          <w:color w:val="000000" w:themeColor="text1"/>
          <w:sz w:val="22"/>
          <w:szCs w:val="22"/>
        </w:rPr>
        <w:t xml:space="preserve">and </w:t>
      </w:r>
      <w:r w:rsidRPr="32C4183A">
        <w:rPr>
          <w:rFonts w:ascii="Arial" w:eastAsia="Arial" w:hAnsi="Arial" w:cs="Arial"/>
          <w:color w:val="000000" w:themeColor="text1"/>
          <w:sz w:val="22"/>
          <w:szCs w:val="22"/>
        </w:rPr>
        <w:t>only with consent from the individual concerned.</w:t>
      </w:r>
    </w:p>
    <w:p w14:paraId="5D24E291" w14:textId="6087DB13" w:rsidR="006339E0" w:rsidRPr="00686788" w:rsidRDefault="006339E0" w:rsidP="00FE5962">
      <w:pPr>
        <w:pStyle w:val="ListParagraph"/>
        <w:autoSpaceDE w:val="0"/>
        <w:autoSpaceDN w:val="0"/>
        <w:adjustRightInd w:val="0"/>
        <w:spacing w:line="276" w:lineRule="auto"/>
        <w:rPr>
          <w:rFonts w:ascii="Arial" w:eastAsia="Arial" w:hAnsi="Arial" w:cs="Arial"/>
          <w:color w:val="000000"/>
        </w:rPr>
      </w:pPr>
    </w:p>
    <w:p w14:paraId="6B14B269" w14:textId="0AAEF745" w:rsidR="006339E0" w:rsidRPr="00686788" w:rsidRDefault="002F2ECD" w:rsidP="00FE5962">
      <w:pPr>
        <w:autoSpaceDE w:val="0"/>
        <w:autoSpaceDN w:val="0"/>
        <w:adjustRightInd w:val="0"/>
        <w:spacing w:after="120" w:line="276" w:lineRule="auto"/>
        <w:rPr>
          <w:rFonts w:ascii="Arial" w:eastAsia="Arial" w:hAnsi="Arial" w:cs="Arial"/>
          <w:b/>
          <w:bCs/>
          <w:sz w:val="22"/>
          <w:szCs w:val="22"/>
        </w:rPr>
      </w:pPr>
      <w:r w:rsidRPr="529EED97">
        <w:rPr>
          <w:rFonts w:ascii="Arial" w:eastAsia="Arial" w:hAnsi="Arial" w:cs="Arial"/>
          <w:b/>
          <w:bCs/>
          <w:sz w:val="22"/>
          <w:szCs w:val="22"/>
        </w:rPr>
        <w:t>E</w:t>
      </w:r>
      <w:r w:rsidR="006339E0" w:rsidRPr="529EED97">
        <w:rPr>
          <w:rFonts w:ascii="Arial" w:eastAsia="Arial" w:hAnsi="Arial" w:cs="Arial"/>
          <w:b/>
          <w:bCs/>
          <w:sz w:val="22"/>
          <w:szCs w:val="22"/>
        </w:rPr>
        <w:t xml:space="preserve">mployment of people who have experienced mental health problems </w:t>
      </w:r>
    </w:p>
    <w:p w14:paraId="4354F951" w14:textId="2DED7F27" w:rsidR="00015097" w:rsidRDefault="006339E0" w:rsidP="00FE5962">
      <w:pPr>
        <w:autoSpaceDE w:val="0"/>
        <w:autoSpaceDN w:val="0"/>
        <w:adjustRightInd w:val="0"/>
        <w:spacing w:line="276" w:lineRule="auto"/>
        <w:ind w:right="-143"/>
        <w:contextualSpacing/>
        <w:rPr>
          <w:rFonts w:ascii="Arial" w:eastAsia="Arial" w:hAnsi="Arial" w:cs="Arial"/>
          <w:color w:val="000000"/>
          <w:sz w:val="22"/>
          <w:szCs w:val="22"/>
        </w:rPr>
      </w:pPr>
      <w:r w:rsidRPr="529EED97">
        <w:rPr>
          <w:rFonts w:ascii="Arial" w:eastAsia="Arial" w:hAnsi="Arial" w:cs="Arial"/>
          <w:color w:val="000000" w:themeColor="text1"/>
          <w:sz w:val="22"/>
          <w:szCs w:val="22"/>
        </w:rPr>
        <w:t xml:space="preserve">As an employer we recognise that people who have or have had mental health problems may have experienced discrimination in recruitment and selection procedures. This may discourage them from seeking employment. While some people will acknowledge their experience of mental health issues openly, others may fear that stigma will jeopardise their chances of getting a job. </w:t>
      </w:r>
      <w:r w:rsidR="00015097" w:rsidRPr="529EED97">
        <w:rPr>
          <w:rFonts w:ascii="Arial" w:eastAsia="Arial" w:hAnsi="Arial" w:cs="Arial"/>
          <w:color w:val="000000" w:themeColor="text1"/>
          <w:sz w:val="22"/>
          <w:szCs w:val="22"/>
        </w:rPr>
        <w:t>Sustain recognises that, g</w:t>
      </w:r>
      <w:r w:rsidRPr="529EED97">
        <w:rPr>
          <w:rFonts w:ascii="Arial" w:eastAsia="Arial" w:hAnsi="Arial" w:cs="Arial"/>
          <w:color w:val="000000" w:themeColor="text1"/>
          <w:sz w:val="22"/>
          <w:szCs w:val="22"/>
        </w:rPr>
        <w:t>iven appropriate support, the vast majority of people who have experienced mental health problems continue to work successfully, as do many with ongoing issues.</w:t>
      </w:r>
      <w:r w:rsidR="00015097" w:rsidRPr="529EED97">
        <w:rPr>
          <w:rFonts w:ascii="Arial" w:eastAsia="Arial" w:hAnsi="Arial" w:cs="Arial"/>
          <w:color w:val="000000" w:themeColor="text1"/>
          <w:sz w:val="22"/>
          <w:szCs w:val="22"/>
        </w:rPr>
        <w:t xml:space="preserve"> As part of Sustain’s commitment to diversity, equalities and inclusion, we will ensure that we act in a non-discriminatory way. As general guidance to how Sustain approaches these issues, we endeavour to:</w:t>
      </w:r>
    </w:p>
    <w:p w14:paraId="7CD7666A" w14:textId="1C91C9DA" w:rsidR="00015097" w:rsidRDefault="00153412" w:rsidP="00FE5962">
      <w:pPr>
        <w:pStyle w:val="ListParagraph"/>
        <w:numPr>
          <w:ilvl w:val="0"/>
          <w:numId w:val="10"/>
        </w:numPr>
        <w:autoSpaceDE w:val="0"/>
        <w:autoSpaceDN w:val="0"/>
        <w:adjustRightInd w:val="0"/>
        <w:spacing w:line="276" w:lineRule="auto"/>
        <w:contextualSpacing/>
        <w:rPr>
          <w:rFonts w:ascii="Arial" w:eastAsia="Arial" w:hAnsi="Arial" w:cs="Arial"/>
          <w:color w:val="000000"/>
          <w:sz w:val="22"/>
          <w:szCs w:val="22"/>
        </w:rPr>
      </w:pPr>
      <w:bookmarkStart w:id="0" w:name="_Hlk75442523"/>
      <w:r>
        <w:rPr>
          <w:rFonts w:ascii="Arial" w:eastAsia="Arial" w:hAnsi="Arial" w:cs="Arial"/>
          <w:color w:val="000000" w:themeColor="text1"/>
          <w:sz w:val="22"/>
          <w:szCs w:val="22"/>
        </w:rPr>
        <w:t>Remove</w:t>
      </w:r>
      <w:r w:rsidR="00015097" w:rsidRPr="792EF1C6">
        <w:rPr>
          <w:rFonts w:ascii="Arial" w:eastAsia="Arial" w:hAnsi="Arial" w:cs="Arial"/>
          <w:color w:val="000000" w:themeColor="text1"/>
          <w:sz w:val="22"/>
          <w:szCs w:val="22"/>
        </w:rPr>
        <w:t xml:space="preserve"> diversity data from the shortlisting process so that shortlisting occurs only on the basis of suitability for the job</w:t>
      </w:r>
      <w:r w:rsidR="4467A0EE" w:rsidRPr="792EF1C6">
        <w:rPr>
          <w:rFonts w:ascii="Arial" w:eastAsia="Arial" w:hAnsi="Arial" w:cs="Arial"/>
          <w:color w:val="000000" w:themeColor="text1"/>
          <w:sz w:val="22"/>
          <w:szCs w:val="22"/>
        </w:rPr>
        <w:t xml:space="preserve"> while also maintaining our commitment to </w:t>
      </w:r>
      <w:r w:rsidR="002D783D" w:rsidRPr="002D783D">
        <w:rPr>
          <w:rFonts w:ascii="Arial" w:eastAsia="Arial" w:hAnsi="Arial" w:cs="Arial"/>
          <w:color w:val="000000" w:themeColor="text1"/>
          <w:sz w:val="22"/>
          <w:szCs w:val="22"/>
        </w:rPr>
        <w:t xml:space="preserve">offering an interview to </w:t>
      </w:r>
      <w:r w:rsidR="002B5BA6">
        <w:rPr>
          <w:rFonts w:ascii="Arial" w:eastAsia="Arial" w:hAnsi="Arial" w:cs="Arial"/>
          <w:color w:val="000000" w:themeColor="text1"/>
          <w:sz w:val="22"/>
          <w:szCs w:val="22"/>
        </w:rPr>
        <w:t xml:space="preserve">a </w:t>
      </w:r>
      <w:r w:rsidR="002D783D" w:rsidRPr="002D783D">
        <w:rPr>
          <w:rFonts w:ascii="Arial" w:eastAsia="Arial" w:hAnsi="Arial" w:cs="Arial"/>
          <w:color w:val="000000" w:themeColor="text1"/>
          <w:sz w:val="22"/>
          <w:szCs w:val="22"/>
        </w:rPr>
        <w:t xml:space="preserve">disabled </w:t>
      </w:r>
      <w:r w:rsidR="00C7144E">
        <w:rPr>
          <w:rFonts w:ascii="Arial" w:eastAsia="Arial" w:hAnsi="Arial" w:cs="Arial"/>
          <w:color w:val="000000" w:themeColor="text1"/>
          <w:sz w:val="22"/>
          <w:szCs w:val="22"/>
        </w:rPr>
        <w:t xml:space="preserve">job applicant </w:t>
      </w:r>
      <w:r w:rsidR="002B5BA6">
        <w:rPr>
          <w:rFonts w:ascii="Arial" w:eastAsia="Arial" w:hAnsi="Arial" w:cs="Arial"/>
          <w:color w:val="000000" w:themeColor="text1"/>
          <w:sz w:val="22"/>
          <w:szCs w:val="22"/>
        </w:rPr>
        <w:t xml:space="preserve">if they meet the essential criteria </w:t>
      </w:r>
      <w:r w:rsidR="00C7144E">
        <w:rPr>
          <w:rFonts w:ascii="Arial" w:eastAsia="Arial" w:hAnsi="Arial" w:cs="Arial"/>
          <w:color w:val="000000" w:themeColor="text1"/>
          <w:sz w:val="22"/>
          <w:szCs w:val="22"/>
        </w:rPr>
        <w:t xml:space="preserve">set out in the </w:t>
      </w:r>
      <w:r w:rsidR="002B5BA6">
        <w:rPr>
          <w:rFonts w:ascii="Arial" w:eastAsia="Arial" w:hAnsi="Arial" w:cs="Arial"/>
          <w:color w:val="000000" w:themeColor="text1"/>
          <w:sz w:val="22"/>
          <w:szCs w:val="22"/>
        </w:rPr>
        <w:t>job specification.</w:t>
      </w:r>
      <w:bookmarkEnd w:id="0"/>
      <w:r w:rsidR="002B5BA6">
        <w:rPr>
          <w:rFonts w:ascii="Arial" w:eastAsia="Arial" w:hAnsi="Arial" w:cs="Arial"/>
          <w:color w:val="000000" w:themeColor="text1"/>
          <w:sz w:val="22"/>
          <w:szCs w:val="22"/>
        </w:rPr>
        <w:t xml:space="preserve"> </w:t>
      </w:r>
    </w:p>
    <w:p w14:paraId="0CC0ACC0" w14:textId="3542B7E4" w:rsidR="006339E0" w:rsidRPr="00686788" w:rsidRDefault="006339E0" w:rsidP="00FE5962">
      <w:pPr>
        <w:pStyle w:val="ListParagraph"/>
        <w:numPr>
          <w:ilvl w:val="0"/>
          <w:numId w:val="10"/>
        </w:numPr>
        <w:autoSpaceDE w:val="0"/>
        <w:autoSpaceDN w:val="0"/>
        <w:adjustRightInd w:val="0"/>
        <w:spacing w:line="276" w:lineRule="auto"/>
        <w:contextualSpacing/>
        <w:rPr>
          <w:rFonts w:ascii="Arial" w:eastAsia="Arial" w:hAnsi="Arial" w:cs="Arial"/>
          <w:color w:val="000000"/>
          <w:sz w:val="22"/>
          <w:szCs w:val="22"/>
        </w:rPr>
      </w:pPr>
      <w:r w:rsidRPr="529EED97">
        <w:rPr>
          <w:rFonts w:ascii="Arial" w:eastAsia="Arial" w:hAnsi="Arial" w:cs="Arial"/>
          <w:color w:val="000000" w:themeColor="text1"/>
          <w:sz w:val="22"/>
          <w:szCs w:val="22"/>
        </w:rPr>
        <w:t>Show a positive and enabling attitude to employees and job applicants with mental health issues</w:t>
      </w:r>
      <w:r w:rsidR="00015097" w:rsidRPr="529EED97">
        <w:rPr>
          <w:rFonts w:ascii="Arial" w:eastAsia="Arial" w:hAnsi="Arial" w:cs="Arial"/>
          <w:color w:val="000000" w:themeColor="text1"/>
          <w:sz w:val="22"/>
          <w:szCs w:val="22"/>
        </w:rPr>
        <w:t xml:space="preserve">, if this is declared </w:t>
      </w:r>
      <w:r w:rsidR="002F2ECD" w:rsidRPr="529EED97">
        <w:rPr>
          <w:rFonts w:ascii="Arial" w:eastAsia="Arial" w:hAnsi="Arial" w:cs="Arial"/>
          <w:color w:val="000000" w:themeColor="text1"/>
          <w:sz w:val="22"/>
          <w:szCs w:val="22"/>
        </w:rPr>
        <w:t xml:space="preserve">by the applicant </w:t>
      </w:r>
      <w:r w:rsidR="00015097" w:rsidRPr="529EED97">
        <w:rPr>
          <w:rFonts w:ascii="Arial" w:eastAsia="Arial" w:hAnsi="Arial" w:cs="Arial"/>
          <w:color w:val="000000" w:themeColor="text1"/>
          <w:sz w:val="22"/>
          <w:szCs w:val="22"/>
        </w:rPr>
        <w:t>at any stage of the recruitment process</w:t>
      </w:r>
      <w:r w:rsidRPr="529EED97">
        <w:rPr>
          <w:rFonts w:ascii="Arial" w:eastAsia="Arial" w:hAnsi="Arial" w:cs="Arial"/>
          <w:color w:val="000000" w:themeColor="text1"/>
          <w:sz w:val="22"/>
          <w:szCs w:val="22"/>
        </w:rPr>
        <w:t xml:space="preserve">. </w:t>
      </w:r>
    </w:p>
    <w:p w14:paraId="56B009E8" w14:textId="5F8F19AF" w:rsidR="006339E0" w:rsidRPr="00686788" w:rsidRDefault="006339E0" w:rsidP="00FE5962">
      <w:pPr>
        <w:pStyle w:val="ListParagraph"/>
        <w:numPr>
          <w:ilvl w:val="0"/>
          <w:numId w:val="10"/>
        </w:numPr>
        <w:autoSpaceDE w:val="0"/>
        <w:autoSpaceDN w:val="0"/>
        <w:adjustRightInd w:val="0"/>
        <w:spacing w:line="276" w:lineRule="auto"/>
        <w:ind w:right="-285"/>
        <w:contextualSpacing/>
        <w:rPr>
          <w:rFonts w:ascii="Arial" w:eastAsia="Arial" w:hAnsi="Arial" w:cs="Arial"/>
          <w:color w:val="000000"/>
          <w:sz w:val="22"/>
          <w:szCs w:val="22"/>
        </w:rPr>
      </w:pPr>
      <w:r w:rsidRPr="48A1B74C">
        <w:rPr>
          <w:rFonts w:ascii="Arial" w:eastAsia="Arial" w:hAnsi="Arial" w:cs="Arial"/>
          <w:color w:val="000000" w:themeColor="text1"/>
          <w:sz w:val="22"/>
          <w:szCs w:val="22"/>
        </w:rPr>
        <w:t xml:space="preserve">Ensure that all staff </w:t>
      </w:r>
      <w:r w:rsidR="3207D5AC" w:rsidRPr="48A1B74C">
        <w:rPr>
          <w:rFonts w:ascii="Arial" w:eastAsia="Arial" w:hAnsi="Arial" w:cs="Arial"/>
          <w:color w:val="000000" w:themeColor="text1"/>
          <w:sz w:val="22"/>
          <w:szCs w:val="22"/>
        </w:rPr>
        <w:t xml:space="preserve">members </w:t>
      </w:r>
      <w:r w:rsidRPr="48A1B74C">
        <w:rPr>
          <w:rFonts w:ascii="Arial" w:eastAsia="Arial" w:hAnsi="Arial" w:cs="Arial"/>
          <w:color w:val="000000" w:themeColor="text1"/>
          <w:sz w:val="22"/>
          <w:szCs w:val="22"/>
        </w:rPr>
        <w:t xml:space="preserve">involved in recruitment and selection are </w:t>
      </w:r>
      <w:r w:rsidR="00D55274">
        <w:rPr>
          <w:rFonts w:ascii="Arial" w:eastAsia="Arial" w:hAnsi="Arial" w:cs="Arial"/>
          <w:color w:val="000000" w:themeColor="text1"/>
          <w:sz w:val="22"/>
          <w:szCs w:val="22"/>
        </w:rPr>
        <w:t>aware of</w:t>
      </w:r>
      <w:r w:rsidRPr="48A1B74C">
        <w:rPr>
          <w:rFonts w:ascii="Arial" w:eastAsia="Arial" w:hAnsi="Arial" w:cs="Arial"/>
          <w:color w:val="000000" w:themeColor="text1"/>
          <w:sz w:val="22"/>
          <w:szCs w:val="22"/>
        </w:rPr>
        <w:t xml:space="preserve"> mental health issues </w:t>
      </w:r>
      <w:r w:rsidR="00D55274">
        <w:rPr>
          <w:rFonts w:ascii="Arial" w:eastAsia="Arial" w:hAnsi="Arial" w:cs="Arial"/>
          <w:color w:val="000000" w:themeColor="text1"/>
          <w:sz w:val="22"/>
          <w:szCs w:val="22"/>
        </w:rPr>
        <w:t xml:space="preserve">in relation to </w:t>
      </w:r>
      <w:r w:rsidRPr="48A1B74C">
        <w:rPr>
          <w:rFonts w:ascii="Arial" w:eastAsia="Arial" w:hAnsi="Arial" w:cs="Arial"/>
          <w:color w:val="000000" w:themeColor="text1"/>
          <w:sz w:val="22"/>
          <w:szCs w:val="22"/>
        </w:rPr>
        <w:t>the Disability Discrimination Act, and interview</w:t>
      </w:r>
      <w:r w:rsidR="002F2ECD" w:rsidRPr="48A1B74C">
        <w:rPr>
          <w:rFonts w:ascii="Arial" w:eastAsia="Arial" w:hAnsi="Arial" w:cs="Arial"/>
          <w:color w:val="000000" w:themeColor="text1"/>
          <w:sz w:val="22"/>
          <w:szCs w:val="22"/>
        </w:rPr>
        <w:t>s are accessible and inclusive</w:t>
      </w:r>
      <w:r w:rsidRPr="48A1B74C">
        <w:rPr>
          <w:rFonts w:ascii="Arial" w:eastAsia="Arial" w:hAnsi="Arial" w:cs="Arial"/>
          <w:color w:val="000000" w:themeColor="text1"/>
          <w:sz w:val="22"/>
          <w:szCs w:val="22"/>
        </w:rPr>
        <w:t>.</w:t>
      </w:r>
    </w:p>
    <w:p w14:paraId="3A78E00D" w14:textId="31C9F4BE" w:rsidR="006339E0" w:rsidRPr="00686788" w:rsidRDefault="006339E0" w:rsidP="00FE5962">
      <w:pPr>
        <w:pStyle w:val="ListParagraph"/>
        <w:numPr>
          <w:ilvl w:val="0"/>
          <w:numId w:val="10"/>
        </w:numPr>
        <w:autoSpaceDE w:val="0"/>
        <w:autoSpaceDN w:val="0"/>
        <w:adjustRightInd w:val="0"/>
        <w:spacing w:line="276" w:lineRule="auto"/>
        <w:contextualSpacing/>
        <w:rPr>
          <w:rFonts w:ascii="Arial" w:eastAsia="Arial" w:hAnsi="Arial" w:cs="Arial"/>
          <w:color w:val="000000"/>
          <w:sz w:val="22"/>
          <w:szCs w:val="22"/>
        </w:rPr>
      </w:pPr>
      <w:r w:rsidRPr="43683F51">
        <w:rPr>
          <w:rFonts w:ascii="Arial" w:eastAsia="Arial" w:hAnsi="Arial" w:cs="Arial"/>
          <w:color w:val="000000" w:themeColor="text1"/>
          <w:sz w:val="22"/>
          <w:szCs w:val="22"/>
        </w:rPr>
        <w:t xml:space="preserve">Make it clear, in any recruitment check undertaken, that people who have experienced mental health issues will not be discriminated against and that disclosure of a mental health problem </w:t>
      </w:r>
      <w:r w:rsidR="002F2ECD" w:rsidRPr="43683F51">
        <w:rPr>
          <w:rFonts w:ascii="Arial" w:eastAsia="Arial" w:hAnsi="Arial" w:cs="Arial"/>
          <w:color w:val="000000" w:themeColor="text1"/>
          <w:sz w:val="22"/>
          <w:szCs w:val="22"/>
        </w:rPr>
        <w:t xml:space="preserve">is </w:t>
      </w:r>
      <w:r w:rsidR="002F2ECD" w:rsidRPr="43683F51">
        <w:rPr>
          <w:rFonts w:ascii="Arial" w:eastAsia="Arial" w:hAnsi="Arial" w:cs="Arial"/>
          <w:color w:val="000000" w:themeColor="text1"/>
          <w:sz w:val="22"/>
          <w:szCs w:val="22"/>
        </w:rPr>
        <w:lastRenderedPageBreak/>
        <w:t>for the purposes of enabling</w:t>
      </w:r>
      <w:r w:rsidRPr="43683F51">
        <w:rPr>
          <w:rFonts w:ascii="Arial" w:eastAsia="Arial" w:hAnsi="Arial" w:cs="Arial"/>
          <w:color w:val="000000" w:themeColor="text1"/>
          <w:sz w:val="22"/>
          <w:szCs w:val="22"/>
        </w:rPr>
        <w:t xml:space="preserve"> both employee and employer to assess and provide the right level of support or adjustment.</w:t>
      </w:r>
    </w:p>
    <w:p w14:paraId="4A38133C" w14:textId="384DBACD" w:rsidR="006339E0" w:rsidRPr="00686788" w:rsidRDefault="5BD6312B" w:rsidP="00FE5962">
      <w:pPr>
        <w:pStyle w:val="ListParagraph"/>
        <w:numPr>
          <w:ilvl w:val="0"/>
          <w:numId w:val="10"/>
        </w:numPr>
        <w:autoSpaceDE w:val="0"/>
        <w:autoSpaceDN w:val="0"/>
        <w:adjustRightInd w:val="0"/>
        <w:spacing w:line="276" w:lineRule="auto"/>
        <w:contextualSpacing/>
        <w:rPr>
          <w:rFonts w:ascii="Arial" w:eastAsia="Arial" w:hAnsi="Arial" w:cs="Arial"/>
          <w:color w:val="000000"/>
          <w:sz w:val="22"/>
          <w:szCs w:val="22"/>
        </w:rPr>
      </w:pPr>
      <w:r w:rsidRPr="48A1B74C">
        <w:rPr>
          <w:rFonts w:ascii="Arial" w:eastAsia="Arial" w:hAnsi="Arial" w:cs="Arial"/>
          <w:color w:val="000000" w:themeColor="text1"/>
          <w:sz w:val="22"/>
          <w:szCs w:val="22"/>
        </w:rPr>
        <w:t>N</w:t>
      </w:r>
      <w:r w:rsidR="006339E0" w:rsidRPr="48A1B74C">
        <w:rPr>
          <w:rFonts w:ascii="Arial" w:eastAsia="Arial" w:hAnsi="Arial" w:cs="Arial"/>
          <w:color w:val="000000" w:themeColor="text1"/>
          <w:sz w:val="22"/>
          <w:szCs w:val="22"/>
        </w:rPr>
        <w:t xml:space="preserve">ot make assumptions that a person with a mental health problem will be more </w:t>
      </w:r>
      <w:r w:rsidR="002F2ECD" w:rsidRPr="48A1B74C">
        <w:rPr>
          <w:rFonts w:ascii="Arial" w:eastAsia="Arial" w:hAnsi="Arial" w:cs="Arial"/>
          <w:color w:val="000000" w:themeColor="text1"/>
          <w:sz w:val="22"/>
          <w:szCs w:val="22"/>
        </w:rPr>
        <w:t>prone</w:t>
      </w:r>
      <w:r w:rsidR="006339E0" w:rsidRPr="48A1B74C">
        <w:rPr>
          <w:rFonts w:ascii="Arial" w:eastAsia="Arial" w:hAnsi="Arial" w:cs="Arial"/>
          <w:color w:val="000000" w:themeColor="text1"/>
          <w:sz w:val="22"/>
          <w:szCs w:val="22"/>
        </w:rPr>
        <w:t xml:space="preserve"> to workplace stress or take more time off than any other employee or job applicant.</w:t>
      </w:r>
      <w:r w:rsidR="002F2ECD" w:rsidRPr="48A1B74C">
        <w:rPr>
          <w:rFonts w:ascii="Arial" w:eastAsia="Arial" w:hAnsi="Arial" w:cs="Arial"/>
          <w:color w:val="000000" w:themeColor="text1"/>
          <w:sz w:val="22"/>
          <w:szCs w:val="22"/>
        </w:rPr>
        <w:t xml:space="preserve"> </w:t>
      </w:r>
    </w:p>
    <w:p w14:paraId="6446CDB2" w14:textId="4155A5CF" w:rsidR="006339E0" w:rsidRDefault="006339E0" w:rsidP="00FE5962">
      <w:pPr>
        <w:pStyle w:val="ListParagraph"/>
        <w:numPr>
          <w:ilvl w:val="0"/>
          <w:numId w:val="10"/>
        </w:numPr>
        <w:autoSpaceDE w:val="0"/>
        <w:autoSpaceDN w:val="0"/>
        <w:adjustRightInd w:val="0"/>
        <w:spacing w:line="276" w:lineRule="auto"/>
        <w:contextualSpacing/>
        <w:rPr>
          <w:rFonts w:ascii="Arial" w:eastAsia="Arial" w:hAnsi="Arial" w:cs="Arial"/>
          <w:color w:val="000000"/>
          <w:sz w:val="22"/>
          <w:szCs w:val="22"/>
        </w:rPr>
      </w:pPr>
      <w:r w:rsidRPr="464F6A5D">
        <w:rPr>
          <w:rFonts w:ascii="Arial" w:eastAsia="Arial" w:hAnsi="Arial" w:cs="Arial"/>
          <w:color w:val="000000" w:themeColor="text1"/>
          <w:sz w:val="22"/>
          <w:szCs w:val="22"/>
        </w:rPr>
        <w:t xml:space="preserve">Ensure all line </w:t>
      </w:r>
      <w:r w:rsidRPr="464F6A5D">
        <w:rPr>
          <w:rFonts w:ascii="Arial" w:eastAsia="Arial" w:hAnsi="Arial" w:cs="Arial"/>
          <w:color w:val="000000" w:themeColor="text1"/>
          <w:sz w:val="22"/>
          <w:szCs w:val="22"/>
        </w:rPr>
        <w:t>managers have information</w:t>
      </w:r>
      <w:r w:rsidR="18DD9113" w:rsidRPr="464F6A5D">
        <w:rPr>
          <w:rFonts w:ascii="Arial" w:eastAsia="Arial" w:hAnsi="Arial" w:cs="Arial"/>
          <w:color w:val="000000" w:themeColor="text1"/>
          <w:sz w:val="22"/>
          <w:szCs w:val="22"/>
        </w:rPr>
        <w:t xml:space="preserve"> on the intranet</w:t>
      </w:r>
      <w:r w:rsidR="002F2ECD" w:rsidRPr="464F6A5D">
        <w:rPr>
          <w:rFonts w:ascii="Arial" w:eastAsia="Arial" w:hAnsi="Arial" w:cs="Arial"/>
          <w:color w:val="000000" w:themeColor="text1"/>
          <w:sz w:val="22"/>
          <w:szCs w:val="22"/>
        </w:rPr>
        <w:t>,</w:t>
      </w:r>
      <w:r w:rsidRPr="464F6A5D">
        <w:rPr>
          <w:rFonts w:ascii="Arial" w:eastAsia="Arial" w:hAnsi="Arial" w:cs="Arial"/>
          <w:color w:val="000000" w:themeColor="text1"/>
          <w:sz w:val="22"/>
          <w:szCs w:val="22"/>
        </w:rPr>
        <w:t xml:space="preserve"> and training </w:t>
      </w:r>
      <w:r w:rsidR="002F2ECD" w:rsidRPr="464F6A5D">
        <w:rPr>
          <w:rFonts w:ascii="Arial" w:eastAsia="Arial" w:hAnsi="Arial" w:cs="Arial"/>
          <w:color w:val="000000" w:themeColor="text1"/>
          <w:sz w:val="22"/>
          <w:szCs w:val="22"/>
        </w:rPr>
        <w:t xml:space="preserve">where needed, </w:t>
      </w:r>
      <w:r w:rsidRPr="464F6A5D">
        <w:rPr>
          <w:rFonts w:ascii="Arial" w:eastAsia="Arial" w:hAnsi="Arial" w:cs="Arial"/>
          <w:color w:val="000000" w:themeColor="text1"/>
          <w:sz w:val="22"/>
          <w:szCs w:val="22"/>
        </w:rPr>
        <w:t>about managing mental health in the workplace.</w:t>
      </w:r>
    </w:p>
    <w:p w14:paraId="4D06EF1C" w14:textId="668633CC" w:rsidR="002F2ECD" w:rsidRPr="00686788" w:rsidRDefault="002F2ECD" w:rsidP="00FE5962">
      <w:pPr>
        <w:pStyle w:val="ListParagraph"/>
        <w:numPr>
          <w:ilvl w:val="0"/>
          <w:numId w:val="10"/>
        </w:numPr>
        <w:autoSpaceDE w:val="0"/>
        <w:autoSpaceDN w:val="0"/>
        <w:adjustRightInd w:val="0"/>
        <w:spacing w:line="276" w:lineRule="auto"/>
        <w:contextualSpacing/>
        <w:rPr>
          <w:rFonts w:ascii="Arial" w:eastAsia="Arial" w:hAnsi="Arial" w:cs="Arial"/>
          <w:color w:val="000000"/>
          <w:sz w:val="22"/>
          <w:szCs w:val="22"/>
        </w:rPr>
      </w:pPr>
      <w:r w:rsidRPr="66192B8D">
        <w:rPr>
          <w:rFonts w:ascii="Arial" w:eastAsia="Arial" w:hAnsi="Arial" w:cs="Arial"/>
          <w:color w:val="000000" w:themeColor="text1"/>
          <w:sz w:val="22"/>
          <w:szCs w:val="22"/>
        </w:rPr>
        <w:t xml:space="preserve">Undertake surveys of staff (including volunteers and interns as appropriate), and provide other opportunities for feedback, to enable people to express </w:t>
      </w:r>
      <w:r w:rsidRPr="66192B8D">
        <w:rPr>
          <w:rFonts w:ascii="Arial" w:eastAsia="Arial" w:hAnsi="Arial" w:cs="Arial"/>
          <w:color w:val="000000" w:themeColor="text1"/>
          <w:sz w:val="22"/>
          <w:szCs w:val="22"/>
        </w:rPr>
        <w:t>their concerns and their ideas for how to solve common issues</w:t>
      </w:r>
      <w:r w:rsidR="007C2969">
        <w:rPr>
          <w:rFonts w:ascii="Arial" w:eastAsia="Arial" w:hAnsi="Arial" w:cs="Arial"/>
          <w:color w:val="000000" w:themeColor="text1"/>
          <w:sz w:val="22"/>
          <w:szCs w:val="22"/>
        </w:rPr>
        <w:t xml:space="preserve">. Sustain will </w:t>
      </w:r>
      <w:r w:rsidR="289CF6CD" w:rsidRPr="66192B8D">
        <w:rPr>
          <w:rFonts w:ascii="Arial" w:eastAsia="Arial" w:hAnsi="Arial" w:cs="Arial"/>
          <w:color w:val="000000" w:themeColor="text1"/>
          <w:sz w:val="22"/>
          <w:szCs w:val="22"/>
        </w:rPr>
        <w:t xml:space="preserve">ensure </w:t>
      </w:r>
      <w:r w:rsidR="007C2969">
        <w:rPr>
          <w:rFonts w:ascii="Arial" w:eastAsia="Arial" w:hAnsi="Arial" w:cs="Arial"/>
          <w:color w:val="000000" w:themeColor="text1"/>
          <w:sz w:val="22"/>
          <w:szCs w:val="22"/>
        </w:rPr>
        <w:t xml:space="preserve">such feedback </w:t>
      </w:r>
      <w:r w:rsidR="289CF6CD" w:rsidRPr="66192B8D">
        <w:rPr>
          <w:rFonts w:ascii="Arial" w:eastAsia="Arial" w:hAnsi="Arial" w:cs="Arial"/>
          <w:color w:val="000000" w:themeColor="text1"/>
          <w:sz w:val="22"/>
          <w:szCs w:val="22"/>
        </w:rPr>
        <w:t xml:space="preserve">is considered by </w:t>
      </w:r>
      <w:r w:rsidR="007C2969">
        <w:rPr>
          <w:rFonts w:ascii="Arial" w:eastAsia="Arial" w:hAnsi="Arial" w:cs="Arial"/>
          <w:color w:val="000000" w:themeColor="text1"/>
          <w:sz w:val="22"/>
          <w:szCs w:val="22"/>
        </w:rPr>
        <w:t xml:space="preserve">the </w:t>
      </w:r>
      <w:r w:rsidR="289CF6CD" w:rsidRPr="66192B8D">
        <w:rPr>
          <w:rFonts w:ascii="Arial" w:eastAsia="Arial" w:hAnsi="Arial" w:cs="Arial"/>
          <w:color w:val="000000" w:themeColor="text1"/>
          <w:sz w:val="22"/>
          <w:szCs w:val="22"/>
        </w:rPr>
        <w:t xml:space="preserve">SMT and </w:t>
      </w:r>
      <w:r w:rsidR="00791AA2">
        <w:rPr>
          <w:rFonts w:ascii="Arial" w:eastAsia="Arial" w:hAnsi="Arial" w:cs="Arial"/>
          <w:color w:val="000000" w:themeColor="text1"/>
          <w:sz w:val="22"/>
          <w:szCs w:val="22"/>
        </w:rPr>
        <w:t>the T</w:t>
      </w:r>
      <w:r w:rsidR="289CF6CD" w:rsidRPr="66192B8D">
        <w:rPr>
          <w:rFonts w:ascii="Arial" w:eastAsia="Arial" w:hAnsi="Arial" w:cs="Arial"/>
          <w:color w:val="000000" w:themeColor="text1"/>
          <w:sz w:val="22"/>
          <w:szCs w:val="22"/>
        </w:rPr>
        <w:t>rustee lead</w:t>
      </w:r>
      <w:r w:rsidR="00791AA2">
        <w:rPr>
          <w:rFonts w:ascii="Arial" w:eastAsia="Arial" w:hAnsi="Arial" w:cs="Arial"/>
          <w:color w:val="000000" w:themeColor="text1"/>
          <w:sz w:val="22"/>
          <w:szCs w:val="22"/>
        </w:rPr>
        <w:t>(s)</w:t>
      </w:r>
      <w:r w:rsidR="289CF6CD" w:rsidRPr="66192B8D">
        <w:rPr>
          <w:rFonts w:ascii="Arial" w:eastAsia="Arial" w:hAnsi="Arial" w:cs="Arial"/>
          <w:color w:val="000000" w:themeColor="text1"/>
          <w:sz w:val="22"/>
          <w:szCs w:val="22"/>
        </w:rPr>
        <w:t xml:space="preserve"> for staff wellbeing</w:t>
      </w:r>
      <w:r w:rsidR="00791AA2">
        <w:rPr>
          <w:rFonts w:ascii="Arial" w:eastAsia="Arial" w:hAnsi="Arial" w:cs="Arial"/>
          <w:color w:val="000000" w:themeColor="text1"/>
          <w:sz w:val="22"/>
          <w:szCs w:val="22"/>
        </w:rPr>
        <w:t>, and</w:t>
      </w:r>
      <w:r w:rsidR="00A05DF4">
        <w:rPr>
          <w:rFonts w:ascii="Arial" w:eastAsia="Arial" w:hAnsi="Arial" w:cs="Arial"/>
          <w:color w:val="000000" w:themeColor="text1"/>
          <w:sz w:val="22"/>
          <w:szCs w:val="22"/>
        </w:rPr>
        <w:t>/or</w:t>
      </w:r>
      <w:r w:rsidR="00791AA2">
        <w:rPr>
          <w:rFonts w:ascii="Arial" w:eastAsia="Arial" w:hAnsi="Arial" w:cs="Arial"/>
          <w:color w:val="000000" w:themeColor="text1"/>
          <w:sz w:val="22"/>
          <w:szCs w:val="22"/>
        </w:rPr>
        <w:t xml:space="preserve"> brought to the attention of the Sustain Council if serious issues are raised that need Trustee advice and oversight</w:t>
      </w:r>
      <w:r w:rsidR="289CF6CD" w:rsidRPr="66192B8D">
        <w:rPr>
          <w:rFonts w:ascii="Arial" w:eastAsia="Arial" w:hAnsi="Arial" w:cs="Arial"/>
          <w:color w:val="000000" w:themeColor="text1"/>
          <w:sz w:val="22"/>
          <w:szCs w:val="22"/>
        </w:rPr>
        <w:t>.</w:t>
      </w:r>
    </w:p>
    <w:p w14:paraId="064835A6" w14:textId="6471DCD8" w:rsidR="00702C19" w:rsidRPr="00686788" w:rsidRDefault="00B91585" w:rsidP="00FE5962">
      <w:pPr>
        <w:pStyle w:val="Heading1"/>
        <w:rPr>
          <w:rStyle w:val="Engrossment"/>
          <w:rFonts w:ascii="Arial" w:hAnsi="Arial"/>
          <w:sz w:val="28"/>
          <w:lang w:val="en-GB"/>
        </w:rPr>
      </w:pPr>
      <w:r w:rsidRPr="529EED97">
        <w:rPr>
          <w:rFonts w:ascii="Arial" w:hAnsi="Arial"/>
        </w:rPr>
        <w:t>Data protection</w:t>
      </w:r>
      <w:r w:rsidR="006E3CC2" w:rsidRPr="529EED97">
        <w:rPr>
          <w:rFonts w:ascii="Arial" w:hAnsi="Arial"/>
        </w:rPr>
        <w:t xml:space="preserve"> </w:t>
      </w:r>
    </w:p>
    <w:p w14:paraId="74A53421" w14:textId="2628AF7D" w:rsidR="00F47E51" w:rsidRPr="00686788" w:rsidRDefault="0064186F" w:rsidP="00FE5962">
      <w:pPr>
        <w:suppressAutoHyphens/>
        <w:spacing w:line="276" w:lineRule="auto"/>
        <w:ind w:right="-285"/>
        <w:rPr>
          <w:rFonts w:ascii="Arial" w:eastAsia="Arial" w:hAnsi="Arial" w:cs="Arial"/>
          <w:sz w:val="22"/>
          <w:szCs w:val="22"/>
        </w:rPr>
      </w:pPr>
      <w:r w:rsidRPr="529EED97">
        <w:rPr>
          <w:rFonts w:ascii="Arial" w:eastAsia="Arial" w:hAnsi="Arial" w:cs="Arial"/>
          <w:sz w:val="22"/>
          <w:szCs w:val="22"/>
        </w:rPr>
        <w:t xml:space="preserve">Sustain will treat all information </w:t>
      </w:r>
      <w:r w:rsidR="00A94F1F" w:rsidRPr="529EED97">
        <w:rPr>
          <w:rFonts w:ascii="Arial" w:eastAsia="Arial" w:hAnsi="Arial" w:cs="Arial"/>
          <w:sz w:val="22"/>
          <w:szCs w:val="22"/>
        </w:rPr>
        <w:t>about men</w:t>
      </w:r>
      <w:r w:rsidR="00A83569" w:rsidRPr="529EED97">
        <w:rPr>
          <w:rFonts w:ascii="Arial" w:eastAsia="Arial" w:hAnsi="Arial" w:cs="Arial"/>
          <w:sz w:val="22"/>
          <w:szCs w:val="22"/>
        </w:rPr>
        <w:t xml:space="preserve">tal health </w:t>
      </w:r>
      <w:r w:rsidRPr="529EED97">
        <w:rPr>
          <w:rFonts w:ascii="Arial" w:eastAsia="Arial" w:hAnsi="Arial" w:cs="Arial"/>
          <w:sz w:val="22"/>
          <w:szCs w:val="22"/>
        </w:rPr>
        <w:t xml:space="preserve">with care, compassion and </w:t>
      </w:r>
      <w:r w:rsidR="00F84471" w:rsidRPr="529EED97">
        <w:rPr>
          <w:rFonts w:ascii="Arial" w:eastAsia="Arial" w:hAnsi="Arial" w:cs="Arial"/>
          <w:sz w:val="22"/>
          <w:szCs w:val="22"/>
        </w:rPr>
        <w:t xml:space="preserve">the </w:t>
      </w:r>
      <w:r w:rsidRPr="529EED97">
        <w:rPr>
          <w:rFonts w:ascii="Arial" w:eastAsia="Arial" w:hAnsi="Arial" w:cs="Arial"/>
          <w:sz w:val="22"/>
          <w:szCs w:val="22"/>
        </w:rPr>
        <w:t xml:space="preserve">utmost sensitivity. </w:t>
      </w:r>
      <w:r w:rsidR="00A56DE2" w:rsidRPr="529EED97">
        <w:rPr>
          <w:rFonts w:ascii="Arial" w:eastAsia="Arial" w:hAnsi="Arial" w:cs="Arial"/>
          <w:sz w:val="22"/>
          <w:szCs w:val="22"/>
        </w:rPr>
        <w:t xml:space="preserve">In the implementation of this policy, </w:t>
      </w:r>
      <w:r w:rsidR="00B91585" w:rsidRPr="529EED97">
        <w:rPr>
          <w:rFonts w:ascii="Arial" w:eastAsia="Arial" w:hAnsi="Arial" w:cs="Arial"/>
          <w:sz w:val="22"/>
          <w:szCs w:val="22"/>
        </w:rPr>
        <w:t>Sustain</w:t>
      </w:r>
      <w:r w:rsidR="00A56DE2" w:rsidRPr="529EED97">
        <w:rPr>
          <w:rFonts w:ascii="Arial" w:eastAsia="Arial" w:hAnsi="Arial" w:cs="Arial"/>
          <w:sz w:val="22"/>
          <w:szCs w:val="22"/>
        </w:rPr>
        <w:t xml:space="preserve"> may process personal data and/or special category personal data collected in accordance with its GDPR and data protection policy. Data collected from the point at which this policy is invoked will only inform the organisation for the benefit of implementing this policy.</w:t>
      </w:r>
      <w:r w:rsidR="00F0674F" w:rsidRPr="529EED97">
        <w:rPr>
          <w:rFonts w:ascii="Arial" w:eastAsia="Arial" w:hAnsi="Arial" w:cs="Arial"/>
          <w:sz w:val="22"/>
          <w:szCs w:val="22"/>
        </w:rPr>
        <w:t xml:space="preserve"> </w:t>
      </w:r>
      <w:r w:rsidR="00A56DE2" w:rsidRPr="529EED97">
        <w:rPr>
          <w:rFonts w:ascii="Arial" w:eastAsia="Arial" w:hAnsi="Arial" w:cs="Arial"/>
          <w:sz w:val="22"/>
          <w:szCs w:val="22"/>
        </w:rPr>
        <w:t xml:space="preserve">All data is held securely and accessed by, and disclosed to, individuals only for the purposes of this policy. Inappropriate access or disclosure of employee data constitutes a data breach and should be reported in accordance with the organisation's GDPR and data protection policy immediately. It may also constitute a disciplinary offence, which will be dealt with under </w:t>
      </w:r>
      <w:r w:rsidR="00AA0C57" w:rsidRPr="529EED97">
        <w:rPr>
          <w:rFonts w:ascii="Arial" w:eastAsia="Arial" w:hAnsi="Arial" w:cs="Arial"/>
          <w:sz w:val="22"/>
          <w:szCs w:val="22"/>
        </w:rPr>
        <w:t>Sustain’s</w:t>
      </w:r>
      <w:r w:rsidR="00A56DE2" w:rsidRPr="529EED97">
        <w:rPr>
          <w:rFonts w:ascii="Arial" w:eastAsia="Arial" w:hAnsi="Arial" w:cs="Arial"/>
          <w:sz w:val="22"/>
          <w:szCs w:val="22"/>
        </w:rPr>
        <w:t xml:space="preserve"> disciplinary procedure.</w:t>
      </w:r>
      <w:r w:rsidR="00936B62" w:rsidRPr="529EED97">
        <w:rPr>
          <w:rFonts w:ascii="Arial" w:eastAsia="Arial" w:hAnsi="Arial" w:cs="Arial"/>
          <w:sz w:val="22"/>
          <w:szCs w:val="22"/>
        </w:rPr>
        <w:t xml:space="preserve"> </w:t>
      </w:r>
    </w:p>
    <w:p w14:paraId="0623E06F" w14:textId="34593FD2" w:rsidR="00141B48" w:rsidRPr="00686788" w:rsidRDefault="00756638" w:rsidP="00FE5962">
      <w:pPr>
        <w:pStyle w:val="Heading1"/>
        <w:rPr>
          <w:rFonts w:ascii="Arial" w:hAnsi="Arial"/>
        </w:rPr>
      </w:pPr>
      <w:r w:rsidRPr="00686788">
        <w:tab/>
      </w:r>
      <w:r w:rsidR="00141B48" w:rsidRPr="529EED97">
        <w:rPr>
          <w:rFonts w:ascii="Arial" w:hAnsi="Arial"/>
        </w:rPr>
        <w:t>Information for internal use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8"/>
        <w:gridCol w:w="1695"/>
        <w:gridCol w:w="1725"/>
        <w:gridCol w:w="1753"/>
      </w:tblGrid>
      <w:tr w:rsidR="00EA755E" w:rsidRPr="005F77DE" w14:paraId="53A0144A" w14:textId="77777777" w:rsidTr="00FE5962">
        <w:tc>
          <w:tcPr>
            <w:tcW w:w="4317" w:type="dxa"/>
            <w:shd w:val="clear" w:color="auto" w:fill="auto"/>
          </w:tcPr>
          <w:p w14:paraId="3FF63462" w14:textId="77777777" w:rsidR="00AA0C57" w:rsidRPr="005F77DE" w:rsidRDefault="00AA0C57" w:rsidP="00FE5962">
            <w:pPr>
              <w:pStyle w:val="22-Modeltekst"/>
              <w:spacing w:after="0" w:line="276" w:lineRule="auto"/>
              <w:jc w:val="left"/>
              <w:rPr>
                <w:rFonts w:ascii="Arial" w:eastAsia="Arial" w:hAnsi="Arial" w:cs="Arial"/>
                <w:color w:val="auto"/>
                <w:spacing w:val="0"/>
                <w:sz w:val="18"/>
                <w:szCs w:val="18"/>
              </w:rPr>
            </w:pPr>
            <w:r w:rsidRPr="529EED97">
              <w:rPr>
                <w:rFonts w:ascii="Arial" w:eastAsia="Arial" w:hAnsi="Arial" w:cs="Arial"/>
                <w:color w:val="auto"/>
                <w:spacing w:val="0"/>
                <w:sz w:val="18"/>
                <w:szCs w:val="18"/>
              </w:rPr>
              <w:t>Date of most recent update:</w:t>
            </w:r>
          </w:p>
        </w:tc>
        <w:tc>
          <w:tcPr>
            <w:tcW w:w="5034" w:type="dxa"/>
            <w:gridSpan w:val="3"/>
            <w:shd w:val="clear" w:color="auto" w:fill="auto"/>
          </w:tcPr>
          <w:p w14:paraId="63447096" w14:textId="760F4F5F" w:rsidR="00AA0C57" w:rsidRPr="005F77DE" w:rsidRDefault="005F77DE" w:rsidP="00FE5962">
            <w:pPr>
              <w:pStyle w:val="22-Modeltekst"/>
              <w:spacing w:after="0" w:line="276" w:lineRule="auto"/>
              <w:jc w:val="left"/>
              <w:rPr>
                <w:rFonts w:ascii="Arial" w:eastAsia="Arial" w:hAnsi="Arial" w:cs="Arial"/>
                <w:color w:val="auto"/>
                <w:spacing w:val="0"/>
                <w:sz w:val="18"/>
                <w:szCs w:val="18"/>
              </w:rPr>
            </w:pPr>
            <w:r w:rsidRPr="529EED97">
              <w:rPr>
                <w:rFonts w:ascii="Arial" w:eastAsia="Arial" w:hAnsi="Arial" w:cs="Arial"/>
                <w:color w:val="auto"/>
                <w:spacing w:val="0"/>
                <w:sz w:val="18"/>
                <w:szCs w:val="18"/>
              </w:rPr>
              <w:t>18/05/21</w:t>
            </w:r>
          </w:p>
        </w:tc>
      </w:tr>
      <w:tr w:rsidR="00EA755E" w:rsidRPr="005F77DE" w14:paraId="483D7473" w14:textId="77777777" w:rsidTr="00FE5962">
        <w:tc>
          <w:tcPr>
            <w:tcW w:w="4317" w:type="dxa"/>
            <w:shd w:val="clear" w:color="auto" w:fill="auto"/>
          </w:tcPr>
          <w:p w14:paraId="3F374701" w14:textId="77777777" w:rsidR="00AA0C57" w:rsidRPr="005F77DE" w:rsidRDefault="00AA0C57" w:rsidP="00FE5962">
            <w:pPr>
              <w:pStyle w:val="22-Modeltekst"/>
              <w:spacing w:after="0" w:line="276" w:lineRule="auto"/>
              <w:jc w:val="left"/>
              <w:rPr>
                <w:rFonts w:ascii="Arial" w:eastAsia="Arial" w:hAnsi="Arial" w:cs="Arial"/>
                <w:color w:val="auto"/>
                <w:spacing w:val="0"/>
                <w:sz w:val="18"/>
                <w:szCs w:val="18"/>
              </w:rPr>
            </w:pPr>
            <w:r w:rsidRPr="529EED97">
              <w:rPr>
                <w:rFonts w:ascii="Arial" w:eastAsia="Arial" w:hAnsi="Arial" w:cs="Arial"/>
                <w:color w:val="auto"/>
                <w:spacing w:val="0"/>
                <w:sz w:val="18"/>
                <w:szCs w:val="18"/>
              </w:rPr>
              <w:t>Reviewer and lead on policy:</w:t>
            </w:r>
          </w:p>
        </w:tc>
        <w:tc>
          <w:tcPr>
            <w:tcW w:w="5034" w:type="dxa"/>
            <w:gridSpan w:val="3"/>
            <w:shd w:val="clear" w:color="auto" w:fill="auto"/>
          </w:tcPr>
          <w:p w14:paraId="46ABCF53" w14:textId="09895EEA" w:rsidR="00AA0C57" w:rsidRPr="005F77DE" w:rsidRDefault="0051427F" w:rsidP="00FE5962">
            <w:pPr>
              <w:pStyle w:val="22-Modeltekst"/>
              <w:spacing w:after="0" w:line="276" w:lineRule="auto"/>
              <w:jc w:val="left"/>
              <w:rPr>
                <w:rFonts w:ascii="Arial" w:eastAsia="Arial" w:hAnsi="Arial" w:cs="Arial"/>
                <w:color w:val="auto"/>
                <w:spacing w:val="0"/>
                <w:sz w:val="18"/>
                <w:szCs w:val="18"/>
              </w:rPr>
            </w:pPr>
            <w:r w:rsidRPr="529EED97">
              <w:rPr>
                <w:rFonts w:ascii="Arial" w:eastAsia="Arial" w:hAnsi="Arial" w:cs="Arial"/>
                <w:color w:val="auto"/>
                <w:spacing w:val="0"/>
                <w:sz w:val="18"/>
                <w:szCs w:val="18"/>
              </w:rPr>
              <w:t>Kath Dalmeny, Merav Shub</w:t>
            </w:r>
            <w:r w:rsidR="00EA755E" w:rsidRPr="529EED97">
              <w:rPr>
                <w:rFonts w:ascii="Arial" w:eastAsia="Arial" w:hAnsi="Arial" w:cs="Arial"/>
                <w:color w:val="auto"/>
                <w:spacing w:val="0"/>
                <w:sz w:val="18"/>
                <w:szCs w:val="18"/>
              </w:rPr>
              <w:t>, with CBR Solutions</w:t>
            </w:r>
          </w:p>
        </w:tc>
      </w:tr>
      <w:tr w:rsidR="00327ED7" w:rsidRPr="005F77DE" w14:paraId="196E9463" w14:textId="77777777" w:rsidTr="00FE5962">
        <w:tc>
          <w:tcPr>
            <w:tcW w:w="4317" w:type="dxa"/>
            <w:shd w:val="clear" w:color="auto" w:fill="auto"/>
          </w:tcPr>
          <w:p w14:paraId="59414343" w14:textId="4DC11BA4" w:rsidR="00327ED7" w:rsidRPr="529EED97" w:rsidRDefault="00327ED7" w:rsidP="00FE5962">
            <w:pPr>
              <w:pStyle w:val="22-Modeltekst"/>
              <w:spacing w:after="0" w:line="276" w:lineRule="auto"/>
              <w:jc w:val="left"/>
              <w:rPr>
                <w:rFonts w:ascii="Arial" w:eastAsia="Arial" w:hAnsi="Arial" w:cs="Arial"/>
                <w:color w:val="auto"/>
                <w:spacing w:val="0"/>
                <w:sz w:val="18"/>
                <w:szCs w:val="18"/>
              </w:rPr>
            </w:pPr>
            <w:r>
              <w:rPr>
                <w:rFonts w:ascii="Arial" w:eastAsia="Arial" w:hAnsi="Arial" w:cs="Arial"/>
                <w:color w:val="auto"/>
                <w:spacing w:val="0"/>
                <w:sz w:val="18"/>
                <w:szCs w:val="18"/>
              </w:rPr>
              <w:t>Staff consultation:</w:t>
            </w:r>
          </w:p>
        </w:tc>
        <w:tc>
          <w:tcPr>
            <w:tcW w:w="5034" w:type="dxa"/>
            <w:gridSpan w:val="3"/>
            <w:shd w:val="clear" w:color="auto" w:fill="auto"/>
          </w:tcPr>
          <w:p w14:paraId="71385700" w14:textId="2EFD0E65" w:rsidR="00327ED7" w:rsidRDefault="00327ED7" w:rsidP="00FE5962">
            <w:pPr>
              <w:pStyle w:val="22-Modeltekst"/>
              <w:spacing w:after="0" w:line="276" w:lineRule="auto"/>
              <w:jc w:val="left"/>
              <w:rPr>
                <w:rFonts w:ascii="Arial" w:eastAsia="Arial" w:hAnsi="Arial" w:cs="Arial"/>
                <w:color w:val="auto"/>
                <w:spacing w:val="0"/>
                <w:sz w:val="18"/>
                <w:szCs w:val="18"/>
              </w:rPr>
            </w:pPr>
            <w:r>
              <w:rPr>
                <w:rFonts w:ascii="Arial" w:eastAsia="Arial" w:hAnsi="Arial" w:cs="Arial"/>
                <w:color w:val="auto"/>
                <w:spacing w:val="0"/>
                <w:sz w:val="18"/>
                <w:szCs w:val="18"/>
              </w:rPr>
              <w:t xml:space="preserve">All-staff consultation, </w:t>
            </w:r>
            <w:r w:rsidR="00922CCA">
              <w:rPr>
                <w:rFonts w:ascii="Arial" w:eastAsia="Arial" w:hAnsi="Arial" w:cs="Arial"/>
                <w:color w:val="auto"/>
                <w:spacing w:val="0"/>
                <w:sz w:val="18"/>
                <w:szCs w:val="18"/>
              </w:rPr>
              <w:t>closed 16 June 2021</w:t>
            </w:r>
          </w:p>
        </w:tc>
      </w:tr>
      <w:tr w:rsidR="00EA755E" w:rsidRPr="005F77DE" w14:paraId="0973D2B7" w14:textId="77777777" w:rsidTr="00FE5962">
        <w:tc>
          <w:tcPr>
            <w:tcW w:w="4317" w:type="dxa"/>
            <w:shd w:val="clear" w:color="auto" w:fill="auto"/>
          </w:tcPr>
          <w:p w14:paraId="78A93CAF" w14:textId="77777777" w:rsidR="00141B48" w:rsidRPr="005F77DE" w:rsidRDefault="00141B48" w:rsidP="00FE5962">
            <w:pPr>
              <w:pStyle w:val="22-Modeltekst"/>
              <w:spacing w:after="0" w:line="276" w:lineRule="auto"/>
              <w:jc w:val="left"/>
              <w:rPr>
                <w:rFonts w:ascii="Arial" w:eastAsia="Arial" w:hAnsi="Arial" w:cs="Arial"/>
                <w:color w:val="auto"/>
                <w:spacing w:val="0"/>
                <w:sz w:val="18"/>
                <w:szCs w:val="18"/>
              </w:rPr>
            </w:pPr>
            <w:r w:rsidRPr="529EED97">
              <w:rPr>
                <w:rFonts w:ascii="Arial" w:eastAsia="Arial" w:hAnsi="Arial" w:cs="Arial"/>
                <w:color w:val="auto"/>
                <w:spacing w:val="0"/>
                <w:sz w:val="18"/>
                <w:szCs w:val="18"/>
              </w:rPr>
              <w:t>Considered by management team:</w:t>
            </w:r>
          </w:p>
        </w:tc>
        <w:tc>
          <w:tcPr>
            <w:tcW w:w="1604" w:type="dxa"/>
            <w:shd w:val="clear" w:color="auto" w:fill="auto"/>
          </w:tcPr>
          <w:p w14:paraId="0F8A0EC5" w14:textId="5AC28229" w:rsidR="00141B48" w:rsidRPr="005F77DE" w:rsidRDefault="00527966" w:rsidP="00FE5962">
            <w:pPr>
              <w:pStyle w:val="22-Modeltekst"/>
              <w:spacing w:after="0" w:line="276" w:lineRule="auto"/>
              <w:jc w:val="left"/>
              <w:rPr>
                <w:rFonts w:ascii="Arial" w:eastAsia="Arial" w:hAnsi="Arial" w:cs="Arial"/>
                <w:color w:val="auto"/>
                <w:spacing w:val="0"/>
                <w:sz w:val="18"/>
                <w:szCs w:val="18"/>
              </w:rPr>
            </w:pPr>
            <w:r w:rsidRPr="529EED97">
              <w:rPr>
                <w:rFonts w:ascii="Arial" w:eastAsia="Arial" w:hAnsi="Arial" w:cs="Arial"/>
                <w:color w:val="auto"/>
                <w:spacing w:val="0"/>
                <w:sz w:val="18"/>
                <w:szCs w:val="18"/>
              </w:rPr>
              <w:t>Yes</w:t>
            </w:r>
          </w:p>
        </w:tc>
        <w:tc>
          <w:tcPr>
            <w:tcW w:w="1729" w:type="dxa"/>
            <w:shd w:val="clear" w:color="auto" w:fill="auto"/>
          </w:tcPr>
          <w:p w14:paraId="3E656585" w14:textId="77777777" w:rsidR="00141B48" w:rsidRPr="005F77DE" w:rsidRDefault="00141B48" w:rsidP="00FE5962">
            <w:pPr>
              <w:pStyle w:val="22-Modeltekst"/>
              <w:spacing w:after="0" w:line="276" w:lineRule="auto"/>
              <w:jc w:val="left"/>
              <w:rPr>
                <w:rFonts w:ascii="Arial" w:eastAsia="Arial" w:hAnsi="Arial" w:cs="Arial"/>
                <w:color w:val="auto"/>
                <w:spacing w:val="0"/>
                <w:sz w:val="18"/>
                <w:szCs w:val="18"/>
              </w:rPr>
            </w:pPr>
            <w:r w:rsidRPr="529EED97">
              <w:rPr>
                <w:rFonts w:ascii="Arial" w:eastAsia="Arial" w:hAnsi="Arial" w:cs="Arial"/>
                <w:color w:val="auto"/>
                <w:spacing w:val="0"/>
                <w:sz w:val="18"/>
                <w:szCs w:val="18"/>
              </w:rPr>
              <w:t>Done (date):</w:t>
            </w:r>
          </w:p>
        </w:tc>
        <w:tc>
          <w:tcPr>
            <w:tcW w:w="1701" w:type="dxa"/>
            <w:shd w:val="clear" w:color="auto" w:fill="auto"/>
          </w:tcPr>
          <w:p w14:paraId="52F483DF" w14:textId="06F7E77E" w:rsidR="00141B48" w:rsidRPr="005F77DE" w:rsidRDefault="00F0732F" w:rsidP="00FE5962">
            <w:pPr>
              <w:pStyle w:val="22-Modeltekst"/>
              <w:spacing w:after="0" w:line="276" w:lineRule="auto"/>
              <w:jc w:val="left"/>
              <w:rPr>
                <w:rFonts w:ascii="Arial" w:eastAsia="Arial" w:hAnsi="Arial" w:cs="Arial"/>
                <w:color w:val="auto"/>
                <w:spacing w:val="0"/>
                <w:sz w:val="18"/>
                <w:szCs w:val="18"/>
              </w:rPr>
            </w:pPr>
            <w:r>
              <w:rPr>
                <w:rFonts w:ascii="Arial" w:eastAsia="Arial" w:hAnsi="Arial" w:cs="Arial"/>
                <w:color w:val="auto"/>
                <w:spacing w:val="0"/>
                <w:sz w:val="18"/>
                <w:szCs w:val="18"/>
              </w:rPr>
              <w:t>24/06/21</w:t>
            </w:r>
          </w:p>
        </w:tc>
      </w:tr>
      <w:tr w:rsidR="00EA755E" w:rsidRPr="005F77DE" w14:paraId="7A82B33C" w14:textId="77777777" w:rsidTr="00FE5962">
        <w:tc>
          <w:tcPr>
            <w:tcW w:w="4317" w:type="dxa"/>
            <w:shd w:val="clear" w:color="auto" w:fill="auto"/>
          </w:tcPr>
          <w:p w14:paraId="3B675BA5" w14:textId="77777777" w:rsidR="00141B48" w:rsidRPr="005F77DE" w:rsidRDefault="00141B48" w:rsidP="00FE5962">
            <w:pPr>
              <w:pStyle w:val="22-Modeltekst"/>
              <w:spacing w:after="0" w:line="276" w:lineRule="auto"/>
              <w:jc w:val="left"/>
              <w:rPr>
                <w:rFonts w:ascii="Arial" w:eastAsia="Arial" w:hAnsi="Arial" w:cs="Arial"/>
                <w:color w:val="auto"/>
                <w:spacing w:val="0"/>
                <w:sz w:val="18"/>
                <w:szCs w:val="18"/>
              </w:rPr>
            </w:pPr>
            <w:r w:rsidRPr="529EED97">
              <w:rPr>
                <w:rFonts w:ascii="Arial" w:eastAsia="Arial" w:hAnsi="Arial" w:cs="Arial"/>
                <w:color w:val="auto"/>
                <w:spacing w:val="0"/>
                <w:sz w:val="18"/>
                <w:szCs w:val="18"/>
              </w:rPr>
              <w:t>Approved by (usually Chief Executive):</w:t>
            </w:r>
          </w:p>
        </w:tc>
        <w:tc>
          <w:tcPr>
            <w:tcW w:w="1604" w:type="dxa"/>
            <w:shd w:val="clear" w:color="auto" w:fill="auto"/>
          </w:tcPr>
          <w:p w14:paraId="0733A661" w14:textId="758FDF03" w:rsidR="00141B48" w:rsidRPr="005F77DE" w:rsidRDefault="0051427F" w:rsidP="00FE5962">
            <w:pPr>
              <w:pStyle w:val="22-Modeltekst"/>
              <w:spacing w:after="0" w:line="276" w:lineRule="auto"/>
              <w:jc w:val="left"/>
              <w:rPr>
                <w:rFonts w:ascii="Arial" w:eastAsia="Arial" w:hAnsi="Arial" w:cs="Arial"/>
                <w:color w:val="auto"/>
                <w:spacing w:val="0"/>
                <w:sz w:val="18"/>
                <w:szCs w:val="18"/>
              </w:rPr>
            </w:pPr>
            <w:r w:rsidRPr="529EED97">
              <w:rPr>
                <w:rFonts w:ascii="Arial" w:eastAsia="Arial" w:hAnsi="Arial" w:cs="Arial"/>
                <w:color w:val="auto"/>
                <w:spacing w:val="0"/>
                <w:sz w:val="18"/>
                <w:szCs w:val="18"/>
              </w:rPr>
              <w:t>Kath Dalmeny</w:t>
            </w:r>
          </w:p>
        </w:tc>
        <w:tc>
          <w:tcPr>
            <w:tcW w:w="1729" w:type="dxa"/>
            <w:shd w:val="clear" w:color="auto" w:fill="auto"/>
          </w:tcPr>
          <w:p w14:paraId="63829E1E" w14:textId="77777777" w:rsidR="00141B48" w:rsidRPr="005F77DE" w:rsidRDefault="00141B48" w:rsidP="00FE5962">
            <w:pPr>
              <w:pStyle w:val="22-Modeltekst"/>
              <w:spacing w:after="0" w:line="276" w:lineRule="auto"/>
              <w:jc w:val="left"/>
              <w:rPr>
                <w:rFonts w:ascii="Arial" w:eastAsia="Arial" w:hAnsi="Arial" w:cs="Arial"/>
                <w:color w:val="auto"/>
                <w:spacing w:val="0"/>
                <w:sz w:val="18"/>
                <w:szCs w:val="18"/>
              </w:rPr>
            </w:pPr>
            <w:r w:rsidRPr="529EED97">
              <w:rPr>
                <w:rFonts w:ascii="Arial" w:eastAsia="Arial" w:hAnsi="Arial" w:cs="Arial"/>
                <w:color w:val="auto"/>
                <w:spacing w:val="0"/>
                <w:sz w:val="18"/>
                <w:szCs w:val="18"/>
              </w:rPr>
              <w:t>Done (date):</w:t>
            </w:r>
          </w:p>
        </w:tc>
        <w:tc>
          <w:tcPr>
            <w:tcW w:w="1701" w:type="dxa"/>
            <w:shd w:val="clear" w:color="auto" w:fill="auto"/>
          </w:tcPr>
          <w:p w14:paraId="24F8DEA9" w14:textId="0DFF2C34" w:rsidR="00141B48" w:rsidRPr="005F77DE" w:rsidRDefault="007672C6" w:rsidP="00FE5962">
            <w:pPr>
              <w:pStyle w:val="22-Modeltekst"/>
              <w:spacing w:after="0" w:line="276" w:lineRule="auto"/>
              <w:jc w:val="left"/>
              <w:rPr>
                <w:rFonts w:ascii="Arial" w:eastAsia="Arial" w:hAnsi="Arial" w:cs="Arial"/>
                <w:color w:val="auto"/>
                <w:spacing w:val="0"/>
                <w:sz w:val="18"/>
                <w:szCs w:val="18"/>
              </w:rPr>
            </w:pPr>
            <w:r>
              <w:rPr>
                <w:rFonts w:ascii="Arial" w:eastAsia="Arial" w:hAnsi="Arial" w:cs="Arial"/>
                <w:color w:val="auto"/>
                <w:spacing w:val="0"/>
                <w:sz w:val="18"/>
                <w:szCs w:val="18"/>
              </w:rPr>
              <w:t>24/06/21</w:t>
            </w:r>
          </w:p>
        </w:tc>
      </w:tr>
      <w:tr w:rsidR="00EA755E" w:rsidRPr="005F77DE" w14:paraId="59EF5510" w14:textId="77777777" w:rsidTr="00FE5962">
        <w:tc>
          <w:tcPr>
            <w:tcW w:w="4317" w:type="dxa"/>
            <w:shd w:val="clear" w:color="auto" w:fill="auto"/>
          </w:tcPr>
          <w:p w14:paraId="03230DB2" w14:textId="5DC34D03" w:rsidR="00AA0C57" w:rsidRPr="005F77DE" w:rsidRDefault="00AA0C57" w:rsidP="00FE5962">
            <w:pPr>
              <w:pStyle w:val="22-Modeltekst"/>
              <w:spacing w:after="0" w:line="276" w:lineRule="auto"/>
              <w:jc w:val="left"/>
              <w:rPr>
                <w:rFonts w:ascii="Arial" w:eastAsia="Arial" w:hAnsi="Arial" w:cs="Arial"/>
                <w:color w:val="auto"/>
                <w:spacing w:val="0"/>
                <w:sz w:val="18"/>
                <w:szCs w:val="18"/>
              </w:rPr>
            </w:pPr>
            <w:r w:rsidRPr="529EED97">
              <w:rPr>
                <w:rFonts w:ascii="Arial" w:eastAsia="Arial" w:hAnsi="Arial" w:cs="Arial"/>
                <w:color w:val="auto"/>
                <w:spacing w:val="0"/>
                <w:sz w:val="18"/>
                <w:szCs w:val="18"/>
              </w:rPr>
              <w:t>Sustain Council of Truste</w:t>
            </w:r>
            <w:r w:rsidR="7E3871C9" w:rsidRPr="529EED97">
              <w:rPr>
                <w:rFonts w:ascii="Arial" w:eastAsia="Arial" w:hAnsi="Arial" w:cs="Arial"/>
                <w:color w:val="auto"/>
                <w:spacing w:val="0"/>
                <w:sz w:val="18"/>
                <w:szCs w:val="18"/>
              </w:rPr>
              <w:t>e</w:t>
            </w:r>
            <w:r w:rsidRPr="529EED97">
              <w:rPr>
                <w:rFonts w:ascii="Arial" w:eastAsia="Arial" w:hAnsi="Arial" w:cs="Arial"/>
                <w:color w:val="auto"/>
                <w:spacing w:val="0"/>
                <w:sz w:val="18"/>
                <w:szCs w:val="18"/>
              </w:rPr>
              <w:t>s approval required?</w:t>
            </w:r>
          </w:p>
        </w:tc>
        <w:tc>
          <w:tcPr>
            <w:tcW w:w="5034" w:type="dxa"/>
            <w:gridSpan w:val="3"/>
            <w:shd w:val="clear" w:color="auto" w:fill="auto"/>
          </w:tcPr>
          <w:p w14:paraId="72D113BE" w14:textId="030575F7" w:rsidR="00AA0C57" w:rsidRPr="005F77DE" w:rsidRDefault="004E4BBC" w:rsidP="00FE5962">
            <w:pPr>
              <w:pStyle w:val="22-Modeltekst"/>
              <w:spacing w:after="0" w:line="276" w:lineRule="auto"/>
              <w:jc w:val="left"/>
              <w:rPr>
                <w:rFonts w:ascii="Arial" w:eastAsia="Arial" w:hAnsi="Arial" w:cs="Arial"/>
                <w:color w:val="auto"/>
                <w:spacing w:val="0"/>
                <w:sz w:val="18"/>
                <w:szCs w:val="18"/>
              </w:rPr>
            </w:pPr>
            <w:r>
              <w:rPr>
                <w:rFonts w:ascii="Arial" w:eastAsia="Arial" w:hAnsi="Arial" w:cs="Arial"/>
                <w:color w:val="auto"/>
                <w:spacing w:val="0"/>
                <w:sz w:val="18"/>
                <w:szCs w:val="18"/>
              </w:rPr>
              <w:t xml:space="preserve">Checked by Trustee </w:t>
            </w:r>
            <w:r w:rsidR="00BA5E27">
              <w:rPr>
                <w:rFonts w:ascii="Arial" w:eastAsia="Arial" w:hAnsi="Arial" w:cs="Arial"/>
                <w:color w:val="auto"/>
                <w:spacing w:val="0"/>
                <w:sz w:val="18"/>
                <w:szCs w:val="18"/>
              </w:rPr>
              <w:t xml:space="preserve">wellbeing </w:t>
            </w:r>
            <w:r>
              <w:rPr>
                <w:rFonts w:ascii="Arial" w:eastAsia="Arial" w:hAnsi="Arial" w:cs="Arial"/>
                <w:color w:val="auto"/>
                <w:spacing w:val="0"/>
                <w:sz w:val="18"/>
                <w:szCs w:val="18"/>
              </w:rPr>
              <w:t>lead Alison Swan Parente</w:t>
            </w:r>
          </w:p>
        </w:tc>
      </w:tr>
      <w:tr w:rsidR="00EA755E" w:rsidRPr="005F77DE" w14:paraId="620FAF29" w14:textId="77777777" w:rsidTr="00FE5962">
        <w:tc>
          <w:tcPr>
            <w:tcW w:w="4317" w:type="dxa"/>
            <w:shd w:val="clear" w:color="auto" w:fill="auto"/>
          </w:tcPr>
          <w:p w14:paraId="4D9F2D17" w14:textId="77777777" w:rsidR="00141B48" w:rsidRPr="005F77DE" w:rsidRDefault="00141B48" w:rsidP="00FE5962">
            <w:pPr>
              <w:pStyle w:val="22-Modeltekst"/>
              <w:spacing w:after="0" w:line="276" w:lineRule="auto"/>
              <w:jc w:val="left"/>
              <w:rPr>
                <w:rFonts w:ascii="Arial" w:eastAsia="Arial" w:hAnsi="Arial" w:cs="Arial"/>
                <w:color w:val="auto"/>
                <w:spacing w:val="0"/>
                <w:sz w:val="18"/>
                <w:szCs w:val="18"/>
              </w:rPr>
            </w:pPr>
            <w:r w:rsidRPr="529EED97">
              <w:rPr>
                <w:rFonts w:ascii="Arial" w:eastAsia="Arial" w:hAnsi="Arial" w:cs="Arial"/>
                <w:color w:val="auto"/>
                <w:spacing w:val="0"/>
                <w:sz w:val="18"/>
                <w:szCs w:val="18"/>
              </w:rPr>
              <w:t xml:space="preserve">At which Council meeting? </w:t>
            </w:r>
          </w:p>
        </w:tc>
        <w:tc>
          <w:tcPr>
            <w:tcW w:w="1604" w:type="dxa"/>
            <w:shd w:val="clear" w:color="auto" w:fill="auto"/>
          </w:tcPr>
          <w:p w14:paraId="6E91A2DF" w14:textId="7B482023" w:rsidR="00141B48" w:rsidRPr="005F77DE" w:rsidRDefault="0051427F" w:rsidP="00FE5962">
            <w:pPr>
              <w:pStyle w:val="22-Modeltekst"/>
              <w:spacing w:after="0" w:line="276" w:lineRule="auto"/>
              <w:jc w:val="left"/>
              <w:rPr>
                <w:rFonts w:ascii="Arial" w:eastAsia="Arial" w:hAnsi="Arial" w:cs="Arial"/>
                <w:color w:val="auto"/>
                <w:spacing w:val="0"/>
                <w:sz w:val="18"/>
                <w:szCs w:val="18"/>
              </w:rPr>
            </w:pPr>
            <w:r w:rsidRPr="529EED97">
              <w:rPr>
                <w:rFonts w:ascii="Arial" w:eastAsia="Arial" w:hAnsi="Arial" w:cs="Arial"/>
                <w:color w:val="auto"/>
                <w:spacing w:val="0"/>
                <w:sz w:val="18"/>
                <w:szCs w:val="18"/>
              </w:rPr>
              <w:t>n/a</w:t>
            </w:r>
          </w:p>
        </w:tc>
        <w:tc>
          <w:tcPr>
            <w:tcW w:w="1729" w:type="dxa"/>
            <w:shd w:val="clear" w:color="auto" w:fill="auto"/>
          </w:tcPr>
          <w:p w14:paraId="642224D8" w14:textId="77777777" w:rsidR="00141B48" w:rsidRPr="005F77DE" w:rsidRDefault="00141B48" w:rsidP="00FE5962">
            <w:pPr>
              <w:pStyle w:val="22-Modeltekst"/>
              <w:spacing w:after="0" w:line="276" w:lineRule="auto"/>
              <w:jc w:val="left"/>
              <w:rPr>
                <w:rFonts w:ascii="Arial" w:eastAsia="Arial" w:hAnsi="Arial" w:cs="Arial"/>
                <w:color w:val="auto"/>
                <w:spacing w:val="0"/>
                <w:sz w:val="18"/>
                <w:szCs w:val="18"/>
              </w:rPr>
            </w:pPr>
            <w:r w:rsidRPr="529EED97">
              <w:rPr>
                <w:rFonts w:ascii="Arial" w:eastAsia="Arial" w:hAnsi="Arial" w:cs="Arial"/>
                <w:color w:val="auto"/>
                <w:spacing w:val="0"/>
                <w:sz w:val="18"/>
                <w:szCs w:val="18"/>
              </w:rPr>
              <w:t>Done (date):</w:t>
            </w:r>
          </w:p>
        </w:tc>
        <w:tc>
          <w:tcPr>
            <w:tcW w:w="1701" w:type="dxa"/>
            <w:shd w:val="clear" w:color="auto" w:fill="auto"/>
          </w:tcPr>
          <w:p w14:paraId="0CEC5899" w14:textId="16B22A4C" w:rsidR="00141B48" w:rsidRPr="005F77DE" w:rsidRDefault="00130F97" w:rsidP="00FE5962">
            <w:pPr>
              <w:pStyle w:val="22-Modeltekst"/>
              <w:spacing w:after="0" w:line="276" w:lineRule="auto"/>
              <w:jc w:val="left"/>
              <w:rPr>
                <w:rFonts w:ascii="Arial" w:eastAsia="Arial" w:hAnsi="Arial" w:cs="Arial"/>
                <w:color w:val="auto"/>
                <w:spacing w:val="0"/>
                <w:sz w:val="18"/>
                <w:szCs w:val="18"/>
              </w:rPr>
            </w:pPr>
            <w:r>
              <w:rPr>
                <w:rFonts w:ascii="Arial" w:eastAsia="Arial" w:hAnsi="Arial" w:cs="Arial"/>
                <w:color w:val="auto"/>
                <w:spacing w:val="0"/>
                <w:sz w:val="18"/>
                <w:szCs w:val="18"/>
              </w:rPr>
              <w:t>July 2021</w:t>
            </w:r>
          </w:p>
        </w:tc>
      </w:tr>
      <w:tr w:rsidR="00EA755E" w:rsidRPr="005F77DE" w14:paraId="185C5CB6" w14:textId="77777777" w:rsidTr="00FE5962">
        <w:tc>
          <w:tcPr>
            <w:tcW w:w="4317" w:type="dxa"/>
            <w:shd w:val="clear" w:color="auto" w:fill="auto"/>
          </w:tcPr>
          <w:p w14:paraId="0EBF9FF9" w14:textId="77777777" w:rsidR="003D47E8" w:rsidRPr="005F77DE" w:rsidRDefault="003D47E8" w:rsidP="00FE5962">
            <w:pPr>
              <w:pStyle w:val="22-Modeltekst"/>
              <w:spacing w:after="0" w:line="276" w:lineRule="auto"/>
              <w:jc w:val="left"/>
              <w:rPr>
                <w:rFonts w:ascii="Arial" w:eastAsia="Arial" w:hAnsi="Arial" w:cs="Arial"/>
                <w:color w:val="auto"/>
                <w:spacing w:val="0"/>
                <w:sz w:val="18"/>
                <w:szCs w:val="18"/>
              </w:rPr>
            </w:pPr>
            <w:r w:rsidRPr="529EED97">
              <w:rPr>
                <w:rFonts w:ascii="Arial" w:eastAsia="Arial" w:hAnsi="Arial" w:cs="Arial"/>
                <w:color w:val="auto"/>
                <w:spacing w:val="0"/>
                <w:sz w:val="18"/>
                <w:szCs w:val="18"/>
              </w:rPr>
              <w:t>Is this policy in the list of ‘required’ policies?</w:t>
            </w:r>
          </w:p>
        </w:tc>
        <w:tc>
          <w:tcPr>
            <w:tcW w:w="5034" w:type="dxa"/>
            <w:gridSpan w:val="3"/>
            <w:shd w:val="clear" w:color="auto" w:fill="auto"/>
          </w:tcPr>
          <w:p w14:paraId="6868D265" w14:textId="749AB818" w:rsidR="003D47E8" w:rsidRPr="005F77DE" w:rsidRDefault="0051427F" w:rsidP="00FE5962">
            <w:pPr>
              <w:pStyle w:val="22-Modeltekst"/>
              <w:spacing w:after="0" w:line="276" w:lineRule="auto"/>
              <w:jc w:val="left"/>
              <w:rPr>
                <w:rFonts w:ascii="Arial" w:eastAsia="Arial" w:hAnsi="Arial" w:cs="Arial"/>
                <w:color w:val="auto"/>
                <w:spacing w:val="0"/>
                <w:sz w:val="18"/>
                <w:szCs w:val="18"/>
              </w:rPr>
            </w:pPr>
            <w:r w:rsidRPr="529EED97">
              <w:rPr>
                <w:rFonts w:ascii="Arial" w:eastAsia="Arial" w:hAnsi="Arial" w:cs="Arial"/>
                <w:color w:val="auto"/>
                <w:spacing w:val="0"/>
                <w:sz w:val="18"/>
                <w:szCs w:val="18"/>
              </w:rPr>
              <w:t>Yes</w:t>
            </w:r>
          </w:p>
        </w:tc>
      </w:tr>
      <w:tr w:rsidR="00EA755E" w:rsidRPr="005F77DE" w14:paraId="2303A0F4" w14:textId="77777777" w:rsidTr="00FE5962">
        <w:tc>
          <w:tcPr>
            <w:tcW w:w="4317" w:type="dxa"/>
            <w:shd w:val="clear" w:color="auto" w:fill="auto"/>
          </w:tcPr>
          <w:p w14:paraId="2A5D7ACD" w14:textId="77777777" w:rsidR="003D47E8" w:rsidRPr="005F77DE" w:rsidRDefault="003D47E8" w:rsidP="00FE5962">
            <w:pPr>
              <w:pStyle w:val="22-Modeltekst"/>
              <w:spacing w:after="80" w:line="276" w:lineRule="auto"/>
              <w:jc w:val="left"/>
              <w:rPr>
                <w:rFonts w:ascii="Arial" w:eastAsia="Arial" w:hAnsi="Arial" w:cs="Arial"/>
                <w:color w:val="auto"/>
                <w:spacing w:val="0"/>
                <w:sz w:val="18"/>
                <w:szCs w:val="18"/>
              </w:rPr>
            </w:pPr>
            <w:r w:rsidRPr="529EED97">
              <w:rPr>
                <w:rFonts w:ascii="Arial" w:eastAsia="Arial" w:hAnsi="Arial" w:cs="Arial"/>
                <w:color w:val="auto"/>
                <w:spacing w:val="0"/>
                <w:sz w:val="18"/>
                <w:szCs w:val="18"/>
              </w:rPr>
              <w:t xml:space="preserve">For </w:t>
            </w:r>
            <w:r w:rsidRPr="529EED97">
              <w:rPr>
                <w:rFonts w:ascii="Arial" w:eastAsia="Arial" w:hAnsi="Arial" w:cs="Arial"/>
                <w:color w:val="auto"/>
                <w:spacing w:val="0"/>
                <w:sz w:val="18"/>
                <w:szCs w:val="18"/>
                <w:u w:val="single"/>
              </w:rPr>
              <w:t>required</w:t>
            </w:r>
            <w:r w:rsidRPr="529EED97">
              <w:rPr>
                <w:rFonts w:ascii="Arial" w:eastAsia="Arial" w:hAnsi="Arial" w:cs="Arial"/>
                <w:color w:val="auto"/>
                <w:spacing w:val="0"/>
                <w:sz w:val="18"/>
                <w:szCs w:val="18"/>
              </w:rPr>
              <w:t xml:space="preserve"> policies only, u</w:t>
            </w:r>
            <w:r w:rsidR="00141B48" w:rsidRPr="529EED97">
              <w:rPr>
                <w:rFonts w:ascii="Arial" w:eastAsia="Arial" w:hAnsi="Arial" w:cs="Arial"/>
                <w:color w:val="auto"/>
                <w:spacing w:val="0"/>
                <w:sz w:val="18"/>
                <w:szCs w:val="18"/>
              </w:rPr>
              <w:t>pdates include (</w:t>
            </w:r>
            <w:r w:rsidRPr="529EED97">
              <w:rPr>
                <w:rFonts w:ascii="Arial" w:eastAsia="Arial" w:hAnsi="Arial" w:cs="Arial"/>
                <w:color w:val="auto"/>
                <w:spacing w:val="0"/>
                <w:sz w:val="18"/>
                <w:szCs w:val="18"/>
              </w:rPr>
              <w:t>describe the changes in brief list format</w:t>
            </w:r>
            <w:r w:rsidR="00AA0C57" w:rsidRPr="529EED97">
              <w:rPr>
                <w:rFonts w:ascii="Arial" w:eastAsia="Arial" w:hAnsi="Arial" w:cs="Arial"/>
                <w:color w:val="auto"/>
                <w:spacing w:val="0"/>
                <w:sz w:val="18"/>
                <w:szCs w:val="18"/>
              </w:rPr>
              <w:t xml:space="preserve">; keep </w:t>
            </w:r>
            <w:r w:rsidRPr="529EED97">
              <w:rPr>
                <w:rFonts w:ascii="Arial" w:eastAsia="Arial" w:hAnsi="Arial" w:cs="Arial"/>
                <w:color w:val="auto"/>
                <w:spacing w:val="0"/>
                <w:sz w:val="18"/>
                <w:szCs w:val="18"/>
              </w:rPr>
              <w:t xml:space="preserve">and add older date to the </w:t>
            </w:r>
            <w:r w:rsidR="00AA0C57" w:rsidRPr="529EED97">
              <w:rPr>
                <w:rFonts w:ascii="Arial" w:eastAsia="Arial" w:hAnsi="Arial" w:cs="Arial"/>
                <w:color w:val="auto"/>
                <w:spacing w:val="0"/>
                <w:sz w:val="18"/>
                <w:szCs w:val="18"/>
              </w:rPr>
              <w:t>list of previous updates</w:t>
            </w:r>
            <w:r w:rsidR="00141B48" w:rsidRPr="529EED97">
              <w:rPr>
                <w:rFonts w:ascii="Arial" w:eastAsia="Arial" w:hAnsi="Arial" w:cs="Arial"/>
                <w:color w:val="auto"/>
                <w:spacing w:val="0"/>
                <w:sz w:val="18"/>
                <w:szCs w:val="18"/>
              </w:rPr>
              <w:t>)</w:t>
            </w:r>
            <w:r w:rsidRPr="529EED97">
              <w:rPr>
                <w:rFonts w:ascii="Arial" w:eastAsia="Arial" w:hAnsi="Arial" w:cs="Arial"/>
                <w:color w:val="auto"/>
                <w:spacing w:val="0"/>
                <w:sz w:val="18"/>
                <w:szCs w:val="18"/>
              </w:rPr>
              <w:t>:</w:t>
            </w:r>
          </w:p>
          <w:p w14:paraId="5F3CC54A" w14:textId="1A7FCFF2" w:rsidR="00141B48" w:rsidRPr="005F77DE" w:rsidRDefault="003D47E8" w:rsidP="00FE5962">
            <w:pPr>
              <w:pStyle w:val="22-Modeltekst"/>
              <w:spacing w:after="0" w:line="276" w:lineRule="auto"/>
              <w:jc w:val="left"/>
              <w:rPr>
                <w:rFonts w:ascii="Arial" w:eastAsia="Arial" w:hAnsi="Arial" w:cs="Arial"/>
                <w:i/>
                <w:iCs/>
                <w:color w:val="auto"/>
                <w:spacing w:val="0"/>
                <w:sz w:val="18"/>
                <w:szCs w:val="18"/>
              </w:rPr>
            </w:pPr>
            <w:r w:rsidRPr="529EED97">
              <w:rPr>
                <w:rFonts w:ascii="Arial" w:eastAsia="Arial" w:hAnsi="Arial" w:cs="Arial"/>
                <w:i/>
                <w:iCs/>
                <w:color w:val="auto"/>
                <w:spacing w:val="0"/>
                <w:sz w:val="18"/>
                <w:szCs w:val="18"/>
              </w:rPr>
              <w:t xml:space="preserve">Note: For </w:t>
            </w:r>
            <w:r w:rsidRPr="529EED97">
              <w:rPr>
                <w:rFonts w:ascii="Arial" w:eastAsia="Arial" w:hAnsi="Arial" w:cs="Arial"/>
                <w:i/>
                <w:iCs/>
                <w:color w:val="auto"/>
                <w:spacing w:val="0"/>
                <w:sz w:val="18"/>
                <w:szCs w:val="18"/>
                <w:u w:val="single"/>
              </w:rPr>
              <w:t>discretionary</w:t>
            </w:r>
            <w:r w:rsidRPr="529EED97">
              <w:rPr>
                <w:rFonts w:ascii="Arial" w:eastAsia="Arial" w:hAnsi="Arial" w:cs="Arial"/>
                <w:i/>
                <w:iCs/>
                <w:color w:val="auto"/>
                <w:spacing w:val="0"/>
                <w:sz w:val="18"/>
                <w:szCs w:val="18"/>
              </w:rPr>
              <w:t xml:space="preserve"> policies, these updates will be recorded in Council meeting minutes.</w:t>
            </w:r>
          </w:p>
        </w:tc>
        <w:tc>
          <w:tcPr>
            <w:tcW w:w="5034" w:type="dxa"/>
            <w:gridSpan w:val="3"/>
            <w:shd w:val="clear" w:color="auto" w:fill="auto"/>
          </w:tcPr>
          <w:p w14:paraId="760AF9EA" w14:textId="77777777" w:rsidR="00141B48" w:rsidRDefault="0051427F" w:rsidP="00FE5962">
            <w:pPr>
              <w:pStyle w:val="22-Modeltekst"/>
              <w:spacing w:after="0" w:line="276" w:lineRule="auto"/>
              <w:jc w:val="left"/>
              <w:rPr>
                <w:rFonts w:ascii="Arial" w:eastAsia="Arial" w:hAnsi="Arial" w:cs="Arial"/>
                <w:color w:val="auto"/>
                <w:spacing w:val="0"/>
                <w:sz w:val="18"/>
                <w:szCs w:val="18"/>
              </w:rPr>
            </w:pPr>
            <w:r w:rsidRPr="529EED97">
              <w:rPr>
                <w:rFonts w:ascii="Arial" w:eastAsia="Arial" w:hAnsi="Arial" w:cs="Arial"/>
                <w:color w:val="auto"/>
                <w:spacing w:val="0"/>
                <w:sz w:val="18"/>
                <w:szCs w:val="18"/>
              </w:rPr>
              <w:t>Policy published as part of HR Healthcheck 202</w:t>
            </w:r>
            <w:r w:rsidR="005F77DE" w:rsidRPr="529EED97">
              <w:rPr>
                <w:rFonts w:ascii="Arial" w:eastAsia="Arial" w:hAnsi="Arial" w:cs="Arial"/>
                <w:color w:val="auto"/>
                <w:spacing w:val="0"/>
                <w:sz w:val="18"/>
                <w:szCs w:val="18"/>
              </w:rPr>
              <w:t>1</w:t>
            </w:r>
            <w:r w:rsidRPr="529EED97">
              <w:rPr>
                <w:rFonts w:ascii="Arial" w:eastAsia="Arial" w:hAnsi="Arial" w:cs="Arial"/>
                <w:color w:val="auto"/>
                <w:spacing w:val="0"/>
                <w:sz w:val="18"/>
                <w:szCs w:val="18"/>
              </w:rPr>
              <w:t>, adapted from CBR Solutions template</w:t>
            </w:r>
          </w:p>
          <w:p w14:paraId="2EB169B6" w14:textId="77777777" w:rsidR="002F2ECD" w:rsidRPr="000A0E6E" w:rsidRDefault="002F2ECD" w:rsidP="00FE5962">
            <w:pPr>
              <w:pStyle w:val="22-Modeltekst"/>
              <w:spacing w:after="0" w:line="276" w:lineRule="auto"/>
              <w:jc w:val="left"/>
              <w:rPr>
                <w:rFonts w:ascii="Arial" w:eastAsia="Arial" w:hAnsi="Arial" w:cs="Arial"/>
                <w:color w:val="auto"/>
                <w:spacing w:val="0"/>
              </w:rPr>
            </w:pPr>
          </w:p>
          <w:p w14:paraId="39699847" w14:textId="6682EFF1" w:rsidR="002F2ECD" w:rsidRPr="005F77DE" w:rsidRDefault="002F2ECD" w:rsidP="00FE5962">
            <w:pPr>
              <w:pStyle w:val="22-Modeltekst"/>
              <w:spacing w:after="0" w:line="276" w:lineRule="auto"/>
              <w:jc w:val="left"/>
              <w:rPr>
                <w:rFonts w:ascii="Arial" w:eastAsia="Arial" w:hAnsi="Arial" w:cs="Arial"/>
                <w:color w:val="auto"/>
                <w:spacing w:val="0"/>
                <w:sz w:val="18"/>
                <w:szCs w:val="18"/>
              </w:rPr>
            </w:pPr>
            <w:r w:rsidRPr="529EED97">
              <w:rPr>
                <w:rFonts w:ascii="Arial" w:eastAsia="Arial" w:hAnsi="Arial" w:cs="Arial"/>
                <w:color w:val="auto"/>
                <w:spacing w:val="0"/>
                <w:sz w:val="18"/>
                <w:szCs w:val="18"/>
              </w:rPr>
              <w:t>For staff consultation</w:t>
            </w:r>
          </w:p>
        </w:tc>
      </w:tr>
      <w:tr w:rsidR="00EA755E" w:rsidRPr="005F77DE" w14:paraId="2965DFCD" w14:textId="77777777" w:rsidTr="00FE5962">
        <w:tc>
          <w:tcPr>
            <w:tcW w:w="4317" w:type="dxa"/>
            <w:shd w:val="clear" w:color="auto" w:fill="auto"/>
          </w:tcPr>
          <w:p w14:paraId="5D427D37" w14:textId="77777777" w:rsidR="00141B48" w:rsidRPr="005F77DE" w:rsidRDefault="00141B48" w:rsidP="00FE5962">
            <w:pPr>
              <w:spacing w:line="276" w:lineRule="auto"/>
              <w:rPr>
                <w:rFonts w:ascii="Arial" w:eastAsia="Arial" w:hAnsi="Arial" w:cs="Arial"/>
                <w:sz w:val="18"/>
                <w:szCs w:val="18"/>
              </w:rPr>
            </w:pPr>
            <w:r w:rsidRPr="529EED97">
              <w:rPr>
                <w:rFonts w:ascii="Arial" w:eastAsia="Arial" w:hAnsi="Arial" w:cs="Arial"/>
                <w:sz w:val="18"/>
                <w:szCs w:val="18"/>
              </w:rPr>
              <w:t xml:space="preserve">Next review date (minimum period – usually three years – </w:t>
            </w:r>
            <w:r w:rsidR="00AA0C57" w:rsidRPr="529EED97">
              <w:rPr>
                <w:rFonts w:ascii="Arial" w:eastAsia="Arial" w:hAnsi="Arial" w:cs="Arial"/>
                <w:sz w:val="18"/>
                <w:szCs w:val="18"/>
              </w:rPr>
              <w:t>or if</w:t>
            </w:r>
            <w:r w:rsidRPr="529EED97">
              <w:rPr>
                <w:rFonts w:ascii="Arial" w:eastAsia="Arial" w:hAnsi="Arial" w:cs="Arial"/>
                <w:sz w:val="18"/>
                <w:szCs w:val="18"/>
              </w:rPr>
              <w:t xml:space="preserve"> prompted by legislative change</w:t>
            </w:r>
            <w:r w:rsidR="00AA0C57" w:rsidRPr="529EED97">
              <w:rPr>
                <w:rFonts w:ascii="Arial" w:eastAsia="Arial" w:hAnsi="Arial" w:cs="Arial"/>
                <w:sz w:val="18"/>
                <w:szCs w:val="18"/>
              </w:rPr>
              <w:t>; or</w:t>
            </w:r>
            <w:r w:rsidRPr="529EED97">
              <w:rPr>
                <w:rFonts w:ascii="Arial" w:eastAsia="Arial" w:hAnsi="Arial" w:cs="Arial"/>
                <w:sz w:val="18"/>
                <w:szCs w:val="18"/>
              </w:rPr>
              <w:t xml:space="preserve"> </w:t>
            </w:r>
            <w:r w:rsidR="00AA0C57" w:rsidRPr="529EED97">
              <w:rPr>
                <w:rFonts w:ascii="Arial" w:eastAsia="Arial" w:hAnsi="Arial" w:cs="Arial"/>
                <w:sz w:val="18"/>
                <w:szCs w:val="18"/>
              </w:rPr>
              <w:t xml:space="preserve">in the interim </w:t>
            </w:r>
            <w:r w:rsidRPr="529EED97">
              <w:rPr>
                <w:rFonts w:ascii="Arial" w:eastAsia="Arial" w:hAnsi="Arial" w:cs="Arial"/>
                <w:sz w:val="18"/>
                <w:szCs w:val="18"/>
              </w:rPr>
              <w:t>at the discretion of Sustain</w:t>
            </w:r>
            <w:r w:rsidR="00AA0C57" w:rsidRPr="529EED97">
              <w:rPr>
                <w:rFonts w:ascii="Arial" w:eastAsia="Arial" w:hAnsi="Arial" w:cs="Arial"/>
                <w:sz w:val="18"/>
                <w:szCs w:val="18"/>
              </w:rPr>
              <w:t>/</w:t>
            </w:r>
            <w:r w:rsidRPr="529EED97">
              <w:rPr>
                <w:rFonts w:ascii="Arial" w:eastAsia="Arial" w:hAnsi="Arial" w:cs="Arial"/>
                <w:sz w:val="18"/>
                <w:szCs w:val="18"/>
              </w:rPr>
              <w:t>trustees):</w:t>
            </w:r>
          </w:p>
        </w:tc>
        <w:tc>
          <w:tcPr>
            <w:tcW w:w="5034" w:type="dxa"/>
            <w:gridSpan w:val="3"/>
            <w:shd w:val="clear" w:color="auto" w:fill="auto"/>
          </w:tcPr>
          <w:p w14:paraId="5ACA993F" w14:textId="2DE2EEC6" w:rsidR="00141B48" w:rsidRPr="005F77DE" w:rsidRDefault="00130F97" w:rsidP="00FE5962">
            <w:pPr>
              <w:pStyle w:val="22-Modeltekst"/>
              <w:spacing w:after="0" w:line="276" w:lineRule="auto"/>
              <w:jc w:val="left"/>
              <w:rPr>
                <w:rFonts w:ascii="Arial" w:eastAsia="Arial" w:hAnsi="Arial" w:cs="Arial"/>
                <w:color w:val="auto"/>
                <w:spacing w:val="0"/>
                <w:sz w:val="18"/>
                <w:szCs w:val="18"/>
              </w:rPr>
            </w:pPr>
            <w:r>
              <w:rPr>
                <w:rFonts w:ascii="Arial" w:eastAsia="Arial" w:hAnsi="Arial" w:cs="Arial"/>
                <w:color w:val="auto"/>
                <w:spacing w:val="0"/>
                <w:sz w:val="18"/>
                <w:szCs w:val="18"/>
              </w:rPr>
              <w:t>July 2024</w:t>
            </w:r>
          </w:p>
        </w:tc>
      </w:tr>
      <w:tr w:rsidR="00EA755E" w:rsidRPr="005F77DE" w14:paraId="5D8E3A6F" w14:textId="77777777" w:rsidTr="00FE5962">
        <w:tc>
          <w:tcPr>
            <w:tcW w:w="4317" w:type="dxa"/>
            <w:shd w:val="clear" w:color="auto" w:fill="auto"/>
          </w:tcPr>
          <w:p w14:paraId="4447941D" w14:textId="77777777" w:rsidR="00141B48" w:rsidRPr="005F77DE" w:rsidRDefault="00141B48" w:rsidP="00FE5962">
            <w:pPr>
              <w:spacing w:line="276" w:lineRule="auto"/>
              <w:rPr>
                <w:rFonts w:ascii="Arial" w:eastAsia="Arial" w:hAnsi="Arial" w:cs="Arial"/>
                <w:sz w:val="18"/>
                <w:szCs w:val="18"/>
              </w:rPr>
            </w:pPr>
            <w:r w:rsidRPr="529EED97">
              <w:rPr>
                <w:rFonts w:ascii="Arial" w:eastAsia="Arial" w:hAnsi="Arial" w:cs="Arial"/>
                <w:sz w:val="18"/>
                <w:szCs w:val="18"/>
              </w:rPr>
              <w:t>Filed in Sustain drive (drive and folder name</w:t>
            </w:r>
            <w:r w:rsidR="00AA0C57" w:rsidRPr="529EED97">
              <w:rPr>
                <w:rFonts w:ascii="Arial" w:eastAsia="Arial" w:hAnsi="Arial" w:cs="Arial"/>
                <w:sz w:val="18"/>
                <w:szCs w:val="18"/>
              </w:rPr>
              <w:t>s</w:t>
            </w:r>
            <w:r w:rsidRPr="529EED97">
              <w:rPr>
                <w:rFonts w:ascii="Arial" w:eastAsia="Arial" w:hAnsi="Arial" w:cs="Arial"/>
                <w:sz w:val="18"/>
                <w:szCs w:val="18"/>
              </w:rPr>
              <w:t>):</w:t>
            </w:r>
          </w:p>
        </w:tc>
        <w:tc>
          <w:tcPr>
            <w:tcW w:w="5034" w:type="dxa"/>
            <w:gridSpan w:val="3"/>
            <w:shd w:val="clear" w:color="auto" w:fill="auto"/>
          </w:tcPr>
          <w:p w14:paraId="0909F1CF" w14:textId="107D203E" w:rsidR="00141B48" w:rsidRPr="005F77DE" w:rsidRDefault="00242256" w:rsidP="00FE5962">
            <w:pPr>
              <w:pStyle w:val="22-Modeltekst"/>
              <w:spacing w:after="0" w:line="276" w:lineRule="auto"/>
              <w:jc w:val="left"/>
              <w:rPr>
                <w:rFonts w:ascii="Arial" w:eastAsia="Arial" w:hAnsi="Arial" w:cs="Arial"/>
                <w:color w:val="auto"/>
                <w:spacing w:val="0"/>
                <w:sz w:val="18"/>
                <w:szCs w:val="18"/>
              </w:rPr>
            </w:pPr>
            <w:r w:rsidRPr="00242256">
              <w:rPr>
                <w:rFonts w:ascii="Arial" w:eastAsia="Arial" w:hAnsi="Arial" w:cs="Arial"/>
                <w:color w:val="auto"/>
                <w:spacing w:val="0"/>
                <w:sz w:val="18"/>
                <w:szCs w:val="18"/>
              </w:rPr>
              <w:t>Line Management\HR and other policies\Mental health</w:t>
            </w:r>
          </w:p>
        </w:tc>
      </w:tr>
      <w:tr w:rsidR="00EA755E" w:rsidRPr="005F77DE" w14:paraId="6B43C190" w14:textId="77777777" w:rsidTr="00FE5962">
        <w:tc>
          <w:tcPr>
            <w:tcW w:w="4317" w:type="dxa"/>
            <w:shd w:val="clear" w:color="auto" w:fill="auto"/>
          </w:tcPr>
          <w:p w14:paraId="3464A2EB" w14:textId="340AB99F" w:rsidR="00141B48" w:rsidRPr="005F77DE" w:rsidRDefault="00141B48" w:rsidP="00FE5962">
            <w:pPr>
              <w:spacing w:line="276" w:lineRule="auto"/>
              <w:rPr>
                <w:rFonts w:ascii="Arial" w:eastAsia="Arial" w:hAnsi="Arial" w:cs="Arial"/>
                <w:sz w:val="18"/>
                <w:szCs w:val="18"/>
              </w:rPr>
            </w:pPr>
            <w:r w:rsidRPr="529EED97">
              <w:rPr>
                <w:rFonts w:ascii="Arial" w:eastAsia="Arial" w:hAnsi="Arial" w:cs="Arial"/>
                <w:sz w:val="18"/>
                <w:szCs w:val="18"/>
              </w:rPr>
              <w:t>Publish privately on intranet? (include the f</w:t>
            </w:r>
            <w:r w:rsidR="005F77DE" w:rsidRPr="529EED97">
              <w:rPr>
                <w:rFonts w:ascii="Arial" w:eastAsia="Arial" w:hAnsi="Arial" w:cs="Arial"/>
                <w:sz w:val="18"/>
                <w:szCs w:val="18"/>
              </w:rPr>
              <w:t xml:space="preserve">inal part of the file location; </w:t>
            </w:r>
            <w:r w:rsidRPr="529EED97">
              <w:rPr>
                <w:rFonts w:ascii="Arial" w:eastAsia="Arial" w:hAnsi="Arial" w:cs="Arial"/>
                <w:sz w:val="18"/>
                <w:szCs w:val="18"/>
              </w:rPr>
              <w:t>page name not full URL):</w:t>
            </w:r>
          </w:p>
        </w:tc>
        <w:tc>
          <w:tcPr>
            <w:tcW w:w="5034" w:type="dxa"/>
            <w:gridSpan w:val="3"/>
            <w:shd w:val="clear" w:color="auto" w:fill="auto"/>
          </w:tcPr>
          <w:p w14:paraId="13CAEF1C" w14:textId="7A4A6DE5" w:rsidR="00141B48" w:rsidRPr="005F77DE" w:rsidRDefault="00AC2A58" w:rsidP="00FE5962">
            <w:pPr>
              <w:pStyle w:val="22-Modeltekst"/>
              <w:spacing w:after="0" w:line="276" w:lineRule="auto"/>
              <w:jc w:val="left"/>
              <w:rPr>
                <w:rFonts w:ascii="Arial" w:eastAsia="Arial" w:hAnsi="Arial" w:cs="Arial"/>
                <w:color w:val="auto"/>
                <w:spacing w:val="0"/>
                <w:sz w:val="18"/>
                <w:szCs w:val="18"/>
              </w:rPr>
            </w:pPr>
            <w:r w:rsidRPr="00AC2A58">
              <w:rPr>
                <w:rFonts w:ascii="Arial" w:eastAsia="Arial" w:hAnsi="Arial" w:cs="Arial"/>
                <w:color w:val="auto"/>
                <w:spacing w:val="0"/>
                <w:sz w:val="18"/>
                <w:szCs w:val="18"/>
              </w:rPr>
              <w:t>/intranet/health-and-well-being/</w:t>
            </w:r>
          </w:p>
        </w:tc>
      </w:tr>
      <w:tr w:rsidR="00EA755E" w:rsidRPr="005F77DE" w14:paraId="580FAED7" w14:textId="77777777" w:rsidTr="00FE5962">
        <w:tc>
          <w:tcPr>
            <w:tcW w:w="4317" w:type="dxa"/>
            <w:shd w:val="clear" w:color="auto" w:fill="auto"/>
          </w:tcPr>
          <w:p w14:paraId="21659A97" w14:textId="1E4C9D62" w:rsidR="00141B48" w:rsidRPr="005F77DE" w:rsidRDefault="00141B48" w:rsidP="00FE5962">
            <w:pPr>
              <w:spacing w:line="276" w:lineRule="auto"/>
              <w:rPr>
                <w:rFonts w:ascii="Arial" w:eastAsia="Arial" w:hAnsi="Arial" w:cs="Arial"/>
                <w:sz w:val="18"/>
                <w:szCs w:val="18"/>
              </w:rPr>
            </w:pPr>
            <w:r w:rsidRPr="529EED97">
              <w:rPr>
                <w:rFonts w:ascii="Arial" w:eastAsia="Arial" w:hAnsi="Arial" w:cs="Arial"/>
                <w:sz w:val="18"/>
                <w:szCs w:val="18"/>
              </w:rPr>
              <w:t>Publish publicly on Sustain website? (include URL)</w:t>
            </w:r>
          </w:p>
        </w:tc>
        <w:tc>
          <w:tcPr>
            <w:tcW w:w="5034" w:type="dxa"/>
            <w:gridSpan w:val="3"/>
            <w:shd w:val="clear" w:color="auto" w:fill="auto"/>
          </w:tcPr>
          <w:p w14:paraId="51E84E46" w14:textId="7C3E7EE2" w:rsidR="00141B48" w:rsidRPr="00543A3E" w:rsidRDefault="00F907D6" w:rsidP="00FE5962">
            <w:pPr>
              <w:pStyle w:val="22-Modeltekst"/>
              <w:spacing w:after="0" w:line="276" w:lineRule="auto"/>
              <w:jc w:val="left"/>
              <w:rPr>
                <w:rFonts w:ascii="Arial" w:eastAsia="Arial" w:hAnsi="Arial" w:cs="Arial"/>
                <w:color w:val="auto"/>
                <w:spacing w:val="0"/>
                <w:sz w:val="18"/>
                <w:szCs w:val="18"/>
                <w:u w:val="thick" w:color="FF6600"/>
              </w:rPr>
            </w:pPr>
            <w:hyperlink r:id="rId16" w:history="1">
              <w:r w:rsidRPr="00543A3E">
                <w:rPr>
                  <w:rStyle w:val="Hyperlink"/>
                  <w:rFonts w:ascii="Arial" w:eastAsia="Arial" w:hAnsi="Arial" w:cs="Arial"/>
                  <w:color w:val="auto"/>
                  <w:spacing w:val="0"/>
                  <w:sz w:val="18"/>
                  <w:szCs w:val="18"/>
                  <w:u w:val="thick" w:color="FF6600"/>
                </w:rPr>
                <w:t>about/sustains_sustainability_policies/#health_and_wellbeing</w:t>
              </w:r>
            </w:hyperlink>
            <w:r w:rsidRPr="00543A3E">
              <w:rPr>
                <w:rFonts w:ascii="Arial" w:eastAsia="Arial" w:hAnsi="Arial" w:cs="Arial"/>
                <w:color w:val="auto"/>
                <w:spacing w:val="0"/>
                <w:sz w:val="18"/>
                <w:szCs w:val="18"/>
                <w:u w:val="thick" w:color="FF6600"/>
              </w:rPr>
              <w:t xml:space="preserve"> </w:t>
            </w:r>
          </w:p>
        </w:tc>
      </w:tr>
      <w:tr w:rsidR="00141B48" w:rsidRPr="005F77DE" w14:paraId="385138C1" w14:textId="77777777" w:rsidTr="00FE5962">
        <w:tc>
          <w:tcPr>
            <w:tcW w:w="9351" w:type="dxa"/>
            <w:gridSpan w:val="4"/>
            <w:shd w:val="clear" w:color="auto" w:fill="auto"/>
          </w:tcPr>
          <w:p w14:paraId="6CB35F05" w14:textId="0AEE9982" w:rsidR="00141B48" w:rsidRPr="005F77DE" w:rsidRDefault="00141B48" w:rsidP="00FE5962">
            <w:pPr>
              <w:pStyle w:val="22-Modeltekst"/>
              <w:spacing w:before="40" w:after="40" w:line="276" w:lineRule="auto"/>
              <w:jc w:val="left"/>
              <w:rPr>
                <w:rFonts w:ascii="Arial" w:eastAsia="Arial" w:hAnsi="Arial" w:cs="Arial"/>
                <w:color w:val="auto"/>
                <w:spacing w:val="0"/>
                <w:sz w:val="18"/>
                <w:szCs w:val="18"/>
              </w:rPr>
            </w:pPr>
            <w:r w:rsidRPr="529EED97">
              <w:rPr>
                <w:rFonts w:ascii="Arial" w:eastAsia="Arial" w:hAnsi="Arial" w:cs="Arial"/>
                <w:color w:val="auto"/>
                <w:spacing w:val="0"/>
                <w:sz w:val="18"/>
                <w:szCs w:val="18"/>
              </w:rPr>
              <w:t xml:space="preserve">Policy adapted from template provided by CBR Solutions: </w:t>
            </w:r>
            <w:hyperlink r:id="rId17" w:history="1">
              <w:r w:rsidR="005F77DE" w:rsidRPr="529EED97">
                <w:rPr>
                  <w:rStyle w:val="Hyperlink"/>
                  <w:rFonts w:ascii="Arial" w:eastAsia="Arial" w:hAnsi="Arial" w:cs="Arial"/>
                  <w:color w:val="auto"/>
                  <w:spacing w:val="0"/>
                  <w:sz w:val="18"/>
                  <w:szCs w:val="18"/>
                  <w:u w:val="thick" w:color="FF6600"/>
                </w:rPr>
                <w:t>www.cbrsolutions.org.uk</w:t>
              </w:r>
            </w:hyperlink>
            <w:r w:rsidRPr="529EED97">
              <w:rPr>
                <w:rFonts w:ascii="Arial" w:eastAsia="Arial" w:hAnsi="Arial" w:cs="Arial"/>
                <w:color w:val="auto"/>
                <w:spacing w:val="0"/>
                <w:sz w:val="18"/>
                <w:szCs w:val="18"/>
              </w:rPr>
              <w:t xml:space="preserve"> </w:t>
            </w:r>
          </w:p>
        </w:tc>
      </w:tr>
    </w:tbl>
    <w:p w14:paraId="1EFB1A5C" w14:textId="77777777" w:rsidR="00141B48" w:rsidRPr="00686788" w:rsidRDefault="00141B48" w:rsidP="00FE5962">
      <w:pPr>
        <w:spacing w:line="276" w:lineRule="auto"/>
        <w:rPr>
          <w:rFonts w:ascii="Arial" w:eastAsia="Arial" w:hAnsi="Arial" w:cs="Arial"/>
          <w:vanish/>
        </w:rPr>
      </w:pPr>
    </w:p>
    <w:sectPr w:rsidR="00141B48" w:rsidRPr="00686788" w:rsidSect="00686788">
      <w:headerReference w:type="default" r:id="rId18"/>
      <w:foot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DB91" w14:textId="77777777" w:rsidR="00D94F03" w:rsidRDefault="00D94F03">
      <w:r>
        <w:separator/>
      </w:r>
    </w:p>
  </w:endnote>
  <w:endnote w:type="continuationSeparator" w:id="0">
    <w:p w14:paraId="05B78FE9" w14:textId="77777777" w:rsidR="00D94F03" w:rsidRDefault="00D9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panose1 w:val="020B0502030000000004"/>
    <w:charset w:val="00"/>
    <w:family w:val="swiss"/>
    <w:pitch w:val="variable"/>
    <w:sig w:usb0="E00002FF" w:usb1="1200A1FF" w:usb2="00000001" w:usb3="00000000" w:csb0="0000019F" w:csb1="00000000"/>
  </w:font>
  <w:font w:name="Arial">
    <w:panose1 w:val="020B0604020202020204"/>
    <w:charset w:val="00"/>
    <w:family w:val="swiss"/>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2733" w14:textId="51DB1EAF" w:rsidR="005E7727" w:rsidRPr="00E15860" w:rsidRDefault="005E7727">
    <w:pPr>
      <w:pStyle w:val="Footer"/>
      <w:rPr>
        <w:rFonts w:ascii="Arial" w:hAnsi="Arial" w:cs="Arial"/>
      </w:rPr>
    </w:pPr>
    <w:r w:rsidRPr="00B91585">
      <w:rPr>
        <w:rFonts w:ascii="Calibri" w:hAnsi="Calibri" w:cs="Calibri"/>
      </w:rPr>
      <w:t>Sustain</w:t>
    </w:r>
    <w:r w:rsidR="00F14AAC">
      <w:rPr>
        <w:rFonts w:ascii="Calibri" w:hAnsi="Calibri" w:cs="Calibri"/>
      </w:rPr>
      <w:t xml:space="preserve"> M</w:t>
    </w:r>
    <w:r w:rsidR="00AC5A64">
      <w:rPr>
        <w:rFonts w:ascii="Calibri" w:hAnsi="Calibri" w:cs="Calibri"/>
      </w:rPr>
      <w:t>en</w:t>
    </w:r>
    <w:r w:rsidR="008330FD">
      <w:rPr>
        <w:rFonts w:ascii="Calibri" w:hAnsi="Calibri" w:cs="Calibri"/>
      </w:rPr>
      <w:t>tal Health in the Workplace</w:t>
    </w:r>
    <w:r w:rsidR="00AC5A64">
      <w:rPr>
        <w:rFonts w:ascii="Calibri" w:hAnsi="Calibri" w:cs="Calibri"/>
      </w:rPr>
      <w:t xml:space="preserve"> Policy</w:t>
    </w:r>
    <w:r w:rsidRPr="00B91585">
      <w:rPr>
        <w:rFonts w:ascii="Calibri" w:hAnsi="Calibri" w:cs="Calibri"/>
      </w:rPr>
      <w:t xml:space="preserve"> </w:t>
    </w:r>
    <w:r w:rsidR="00313419">
      <w:rPr>
        <w:rFonts w:ascii="Calibri" w:hAnsi="Calibri" w:cs="Calibri"/>
      </w:rPr>
      <w:t>-</w:t>
    </w:r>
    <w:r w:rsidRPr="00B91585">
      <w:rPr>
        <w:rFonts w:ascii="Calibri" w:hAnsi="Calibri" w:cs="Calibri"/>
      </w:rPr>
      <w:t xml:space="preserve"> updated </w:t>
    </w:r>
    <w:r w:rsidR="00FA1778">
      <w:rPr>
        <w:rFonts w:ascii="Calibri" w:hAnsi="Calibri" w:cs="Calibri"/>
      </w:rPr>
      <w:t xml:space="preserve">June </w:t>
    </w:r>
    <w:r w:rsidRPr="009221AB">
      <w:rPr>
        <w:rFonts w:ascii="Calibri" w:hAnsi="Calibri" w:cs="Calibri"/>
      </w:rPr>
      <w:t>202</w:t>
    </w:r>
    <w:r w:rsidR="00AC5A64">
      <w:rPr>
        <w:rFonts w:ascii="Calibri" w:hAnsi="Calibri" w:cs="Calibri"/>
      </w:rPr>
      <w:t>1</w:t>
    </w:r>
    <w:r>
      <w:rPr>
        <w:rFonts w:ascii="Arial" w:hAnsi="Arial" w:cs="Arial"/>
      </w:rPr>
      <w:t xml:space="preserve"> </w:t>
    </w:r>
    <w:r>
      <w:rPr>
        <w:rFonts w:ascii="Arial" w:hAnsi="Arial" w:cs="Arial"/>
      </w:rPr>
      <w:tab/>
    </w:r>
    <w:r w:rsidRPr="00037A30">
      <w:rPr>
        <w:rFonts w:ascii="Calibri" w:hAnsi="Calibri" w:cs="Calibri"/>
        <w:sz w:val="22"/>
        <w:szCs w:val="22"/>
      </w:rPr>
      <w:fldChar w:fldCharType="begin"/>
    </w:r>
    <w:r w:rsidRPr="00037A30">
      <w:rPr>
        <w:rFonts w:ascii="Calibri" w:hAnsi="Calibri" w:cs="Calibri"/>
        <w:sz w:val="22"/>
        <w:szCs w:val="22"/>
      </w:rPr>
      <w:instrText xml:space="preserve"> PAGE </w:instrText>
    </w:r>
    <w:r w:rsidRPr="00037A30">
      <w:rPr>
        <w:rFonts w:ascii="Calibri" w:hAnsi="Calibri" w:cs="Calibri"/>
        <w:sz w:val="22"/>
        <w:szCs w:val="22"/>
      </w:rPr>
      <w:fldChar w:fldCharType="separate"/>
    </w:r>
    <w:r w:rsidR="00033A87">
      <w:rPr>
        <w:rFonts w:ascii="Calibri" w:hAnsi="Calibri" w:cs="Calibri"/>
        <w:noProof/>
        <w:sz w:val="22"/>
        <w:szCs w:val="22"/>
      </w:rPr>
      <w:t>4</w:t>
    </w:r>
    <w:r w:rsidRPr="00037A30">
      <w:rP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22914" w14:textId="77777777" w:rsidR="00D94F03" w:rsidRDefault="00D94F03">
      <w:r>
        <w:separator/>
      </w:r>
    </w:p>
  </w:footnote>
  <w:footnote w:type="continuationSeparator" w:id="0">
    <w:p w14:paraId="146CD21A" w14:textId="77777777" w:rsidR="00D94F03" w:rsidRDefault="00D94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85AD" w14:textId="77777777" w:rsidR="0037570F" w:rsidRDefault="0037570F" w:rsidP="003757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0048"/>
    <w:multiLevelType w:val="hybridMultilevel"/>
    <w:tmpl w:val="E2184196"/>
    <w:lvl w:ilvl="0" w:tplc="6F5238F4">
      <w:start w:val="1"/>
      <w:numFmt w:val="bullet"/>
      <w:lvlText w:val=""/>
      <w:lvlJc w:val="left"/>
      <w:pPr>
        <w:ind w:left="360" w:hanging="360"/>
      </w:pPr>
      <w:rPr>
        <w:rFonts w:ascii="Symbol" w:hAnsi="Symbol" w:hint="default"/>
        <w:color w:val="F587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1F6EB5"/>
    <w:multiLevelType w:val="hybridMultilevel"/>
    <w:tmpl w:val="CA2EDA06"/>
    <w:lvl w:ilvl="0" w:tplc="6F5238F4">
      <w:start w:val="1"/>
      <w:numFmt w:val="bullet"/>
      <w:lvlText w:val=""/>
      <w:lvlJc w:val="left"/>
      <w:pPr>
        <w:ind w:left="360" w:hanging="360"/>
      </w:pPr>
      <w:rPr>
        <w:rFonts w:ascii="Symbol" w:hAnsi="Symbol" w:hint="default"/>
        <w:color w:val="F587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D8266F"/>
    <w:multiLevelType w:val="hybridMultilevel"/>
    <w:tmpl w:val="3F668F78"/>
    <w:lvl w:ilvl="0" w:tplc="6F5238F4">
      <w:start w:val="1"/>
      <w:numFmt w:val="bullet"/>
      <w:lvlText w:val=""/>
      <w:lvlJc w:val="left"/>
      <w:pPr>
        <w:ind w:left="360" w:hanging="360"/>
      </w:pPr>
      <w:rPr>
        <w:rFonts w:ascii="Symbol" w:hAnsi="Symbol" w:hint="default"/>
        <w:color w:val="F587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DB19F9"/>
    <w:multiLevelType w:val="hybridMultilevel"/>
    <w:tmpl w:val="490845E4"/>
    <w:lvl w:ilvl="0" w:tplc="6F5238F4">
      <w:start w:val="1"/>
      <w:numFmt w:val="bullet"/>
      <w:lvlText w:val=""/>
      <w:lvlJc w:val="left"/>
      <w:pPr>
        <w:ind w:left="360" w:hanging="360"/>
      </w:pPr>
      <w:rPr>
        <w:rFonts w:ascii="Symbol" w:hAnsi="Symbol" w:hint="default"/>
        <w:color w:val="F587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2A201F"/>
    <w:multiLevelType w:val="hybridMultilevel"/>
    <w:tmpl w:val="A8B6D1AA"/>
    <w:lvl w:ilvl="0" w:tplc="6F5238F4">
      <w:start w:val="1"/>
      <w:numFmt w:val="bullet"/>
      <w:lvlText w:val=""/>
      <w:lvlJc w:val="left"/>
      <w:pPr>
        <w:ind w:left="360" w:hanging="360"/>
      </w:pPr>
      <w:rPr>
        <w:rFonts w:ascii="Symbol" w:hAnsi="Symbol" w:hint="default"/>
        <w:color w:val="F587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B836AE"/>
    <w:multiLevelType w:val="hybridMultilevel"/>
    <w:tmpl w:val="BA9A2410"/>
    <w:lvl w:ilvl="0" w:tplc="6F5238F4">
      <w:start w:val="1"/>
      <w:numFmt w:val="bullet"/>
      <w:lvlText w:val=""/>
      <w:lvlJc w:val="left"/>
      <w:pPr>
        <w:ind w:left="360" w:hanging="360"/>
      </w:pPr>
      <w:rPr>
        <w:rFonts w:ascii="Symbol" w:hAnsi="Symbol" w:hint="default"/>
        <w:color w:val="F587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2A5A3F"/>
    <w:multiLevelType w:val="hybridMultilevel"/>
    <w:tmpl w:val="DFAAFE6C"/>
    <w:lvl w:ilvl="0" w:tplc="6F5238F4">
      <w:start w:val="1"/>
      <w:numFmt w:val="bullet"/>
      <w:lvlText w:val=""/>
      <w:lvlJc w:val="left"/>
      <w:pPr>
        <w:ind w:left="360" w:hanging="360"/>
      </w:pPr>
      <w:rPr>
        <w:rFonts w:ascii="Symbol" w:hAnsi="Symbol" w:hint="default"/>
        <w:color w:val="F587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2D03C5"/>
    <w:multiLevelType w:val="hybridMultilevel"/>
    <w:tmpl w:val="118C90CE"/>
    <w:lvl w:ilvl="0" w:tplc="9864C4C8">
      <w:start w:val="1"/>
      <w:numFmt w:val="decimal"/>
      <w:pStyle w:val="Heading1"/>
      <w:lvlText w:val="%1."/>
      <w:lvlJc w:val="left"/>
      <w:pPr>
        <w:ind w:left="343" w:hanging="360"/>
      </w:pPr>
      <w:rPr>
        <w:rFonts w:hint="default"/>
      </w:rPr>
    </w:lvl>
    <w:lvl w:ilvl="1" w:tplc="08090019" w:tentative="1">
      <w:start w:val="1"/>
      <w:numFmt w:val="lowerLetter"/>
      <w:lvlText w:val="%2."/>
      <w:lvlJc w:val="left"/>
      <w:pPr>
        <w:ind w:left="1063" w:hanging="360"/>
      </w:pPr>
    </w:lvl>
    <w:lvl w:ilvl="2" w:tplc="0809001B" w:tentative="1">
      <w:start w:val="1"/>
      <w:numFmt w:val="lowerRoman"/>
      <w:lvlText w:val="%3."/>
      <w:lvlJc w:val="right"/>
      <w:pPr>
        <w:ind w:left="1783" w:hanging="180"/>
      </w:pPr>
    </w:lvl>
    <w:lvl w:ilvl="3" w:tplc="0809000F" w:tentative="1">
      <w:start w:val="1"/>
      <w:numFmt w:val="decimal"/>
      <w:lvlText w:val="%4."/>
      <w:lvlJc w:val="left"/>
      <w:pPr>
        <w:ind w:left="2503" w:hanging="360"/>
      </w:pPr>
    </w:lvl>
    <w:lvl w:ilvl="4" w:tplc="08090019" w:tentative="1">
      <w:start w:val="1"/>
      <w:numFmt w:val="lowerLetter"/>
      <w:lvlText w:val="%5."/>
      <w:lvlJc w:val="left"/>
      <w:pPr>
        <w:ind w:left="3223" w:hanging="360"/>
      </w:pPr>
    </w:lvl>
    <w:lvl w:ilvl="5" w:tplc="0809001B" w:tentative="1">
      <w:start w:val="1"/>
      <w:numFmt w:val="lowerRoman"/>
      <w:lvlText w:val="%6."/>
      <w:lvlJc w:val="right"/>
      <w:pPr>
        <w:ind w:left="3943" w:hanging="180"/>
      </w:pPr>
    </w:lvl>
    <w:lvl w:ilvl="6" w:tplc="0809000F" w:tentative="1">
      <w:start w:val="1"/>
      <w:numFmt w:val="decimal"/>
      <w:lvlText w:val="%7."/>
      <w:lvlJc w:val="left"/>
      <w:pPr>
        <w:ind w:left="4663" w:hanging="360"/>
      </w:pPr>
    </w:lvl>
    <w:lvl w:ilvl="7" w:tplc="08090019" w:tentative="1">
      <w:start w:val="1"/>
      <w:numFmt w:val="lowerLetter"/>
      <w:lvlText w:val="%8."/>
      <w:lvlJc w:val="left"/>
      <w:pPr>
        <w:ind w:left="5383" w:hanging="360"/>
      </w:pPr>
    </w:lvl>
    <w:lvl w:ilvl="8" w:tplc="0809001B" w:tentative="1">
      <w:start w:val="1"/>
      <w:numFmt w:val="lowerRoman"/>
      <w:lvlText w:val="%9."/>
      <w:lvlJc w:val="right"/>
      <w:pPr>
        <w:ind w:left="6103" w:hanging="180"/>
      </w:pPr>
    </w:lvl>
  </w:abstractNum>
  <w:abstractNum w:abstractNumId="8" w15:restartNumberingAfterBreak="0">
    <w:nsid w:val="61500133"/>
    <w:multiLevelType w:val="hybridMultilevel"/>
    <w:tmpl w:val="7C1E1918"/>
    <w:lvl w:ilvl="0" w:tplc="6F5238F4">
      <w:start w:val="1"/>
      <w:numFmt w:val="bullet"/>
      <w:lvlText w:val=""/>
      <w:lvlJc w:val="left"/>
      <w:pPr>
        <w:ind w:left="360" w:hanging="360"/>
      </w:pPr>
      <w:rPr>
        <w:rFonts w:ascii="Symbol" w:hAnsi="Symbol" w:hint="default"/>
        <w:color w:val="F587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9D28E4"/>
    <w:multiLevelType w:val="hybridMultilevel"/>
    <w:tmpl w:val="F3DE16A2"/>
    <w:lvl w:ilvl="0" w:tplc="6F5238F4">
      <w:start w:val="1"/>
      <w:numFmt w:val="bullet"/>
      <w:lvlText w:val=""/>
      <w:lvlJc w:val="left"/>
      <w:pPr>
        <w:ind w:left="360" w:hanging="360"/>
      </w:pPr>
      <w:rPr>
        <w:rFonts w:ascii="Symbol" w:hAnsi="Symbol" w:hint="default"/>
        <w:color w:val="F587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C13255F"/>
    <w:multiLevelType w:val="hybridMultilevel"/>
    <w:tmpl w:val="C388BEA6"/>
    <w:lvl w:ilvl="0" w:tplc="6F5238F4">
      <w:start w:val="1"/>
      <w:numFmt w:val="bullet"/>
      <w:lvlText w:val=""/>
      <w:lvlJc w:val="left"/>
      <w:pPr>
        <w:ind w:left="360" w:hanging="360"/>
      </w:pPr>
      <w:rPr>
        <w:rFonts w:ascii="Symbol" w:hAnsi="Symbol" w:hint="default"/>
        <w:color w:val="F587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8"/>
  </w:num>
  <w:num w:numId="4">
    <w:abstractNumId w:val="0"/>
  </w:num>
  <w:num w:numId="5">
    <w:abstractNumId w:val="9"/>
  </w:num>
  <w:num w:numId="6">
    <w:abstractNumId w:val="5"/>
  </w:num>
  <w:num w:numId="7">
    <w:abstractNumId w:val="2"/>
  </w:num>
  <w:num w:numId="8">
    <w:abstractNumId w:val="3"/>
  </w:num>
  <w:num w:numId="9">
    <w:abstractNumId w:val="10"/>
  </w:num>
  <w:num w:numId="10">
    <w:abstractNumId w:val="6"/>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00"/>
    <w:rsid w:val="00003C35"/>
    <w:rsid w:val="000145B0"/>
    <w:rsid w:val="00015097"/>
    <w:rsid w:val="00016088"/>
    <w:rsid w:val="00021BB7"/>
    <w:rsid w:val="00025235"/>
    <w:rsid w:val="000267D1"/>
    <w:rsid w:val="00026F34"/>
    <w:rsid w:val="000278F0"/>
    <w:rsid w:val="00033A87"/>
    <w:rsid w:val="00035936"/>
    <w:rsid w:val="00037A30"/>
    <w:rsid w:val="00042392"/>
    <w:rsid w:val="00042775"/>
    <w:rsid w:val="00044423"/>
    <w:rsid w:val="00052ECB"/>
    <w:rsid w:val="00056CCC"/>
    <w:rsid w:val="00066370"/>
    <w:rsid w:val="00072806"/>
    <w:rsid w:val="0007424B"/>
    <w:rsid w:val="00075200"/>
    <w:rsid w:val="00083147"/>
    <w:rsid w:val="00083553"/>
    <w:rsid w:val="00083769"/>
    <w:rsid w:val="00084E9B"/>
    <w:rsid w:val="0008785F"/>
    <w:rsid w:val="00090429"/>
    <w:rsid w:val="00094A64"/>
    <w:rsid w:val="000952B2"/>
    <w:rsid w:val="000A02E7"/>
    <w:rsid w:val="000A0E6E"/>
    <w:rsid w:val="000A4D4F"/>
    <w:rsid w:val="000B594D"/>
    <w:rsid w:val="000B62B7"/>
    <w:rsid w:val="000C16EF"/>
    <w:rsid w:val="000C1783"/>
    <w:rsid w:val="000C1E23"/>
    <w:rsid w:val="000C5FBC"/>
    <w:rsid w:val="000C71C0"/>
    <w:rsid w:val="000C7425"/>
    <w:rsid w:val="000D324C"/>
    <w:rsid w:val="000D367D"/>
    <w:rsid w:val="000D3E03"/>
    <w:rsid w:val="000D437E"/>
    <w:rsid w:val="000D5587"/>
    <w:rsid w:val="000E2E85"/>
    <w:rsid w:val="000E53D4"/>
    <w:rsid w:val="000E771A"/>
    <w:rsid w:val="000E7B53"/>
    <w:rsid w:val="000F02E4"/>
    <w:rsid w:val="000F0A3F"/>
    <w:rsid w:val="000F5711"/>
    <w:rsid w:val="0010013F"/>
    <w:rsid w:val="001020DC"/>
    <w:rsid w:val="00104A18"/>
    <w:rsid w:val="0011113F"/>
    <w:rsid w:val="00112389"/>
    <w:rsid w:val="00113549"/>
    <w:rsid w:val="001159F5"/>
    <w:rsid w:val="00120C36"/>
    <w:rsid w:val="001210CC"/>
    <w:rsid w:val="00121976"/>
    <w:rsid w:val="00130F97"/>
    <w:rsid w:val="00131480"/>
    <w:rsid w:val="00141AA2"/>
    <w:rsid w:val="00141B48"/>
    <w:rsid w:val="00145B53"/>
    <w:rsid w:val="00150145"/>
    <w:rsid w:val="00150ED4"/>
    <w:rsid w:val="00153412"/>
    <w:rsid w:val="00154FDF"/>
    <w:rsid w:val="00157767"/>
    <w:rsid w:val="001675FD"/>
    <w:rsid w:val="00167F36"/>
    <w:rsid w:val="00172904"/>
    <w:rsid w:val="00172A03"/>
    <w:rsid w:val="00174048"/>
    <w:rsid w:val="001749B3"/>
    <w:rsid w:val="0017640F"/>
    <w:rsid w:val="00176BE2"/>
    <w:rsid w:val="00184748"/>
    <w:rsid w:val="00184871"/>
    <w:rsid w:val="00187353"/>
    <w:rsid w:val="001874D0"/>
    <w:rsid w:val="001903C8"/>
    <w:rsid w:val="001962FA"/>
    <w:rsid w:val="001A3DA8"/>
    <w:rsid w:val="001A3DB2"/>
    <w:rsid w:val="001A5D40"/>
    <w:rsid w:val="001A718A"/>
    <w:rsid w:val="001B3B08"/>
    <w:rsid w:val="001C293D"/>
    <w:rsid w:val="001C4F1C"/>
    <w:rsid w:val="001D06FE"/>
    <w:rsid w:val="001D0B89"/>
    <w:rsid w:val="001D3F97"/>
    <w:rsid w:val="001D4DA1"/>
    <w:rsid w:val="001E1EF3"/>
    <w:rsid w:val="001E7706"/>
    <w:rsid w:val="001F0EE6"/>
    <w:rsid w:val="001F3D8C"/>
    <w:rsid w:val="001F696F"/>
    <w:rsid w:val="00201175"/>
    <w:rsid w:val="002059D0"/>
    <w:rsid w:val="0021049B"/>
    <w:rsid w:val="00213167"/>
    <w:rsid w:val="00213E5B"/>
    <w:rsid w:val="00217CF6"/>
    <w:rsid w:val="002204D7"/>
    <w:rsid w:val="00220F11"/>
    <w:rsid w:val="002217FE"/>
    <w:rsid w:val="002314BC"/>
    <w:rsid w:val="00234B18"/>
    <w:rsid w:val="002358D1"/>
    <w:rsid w:val="00240243"/>
    <w:rsid w:val="00242256"/>
    <w:rsid w:val="0024501C"/>
    <w:rsid w:val="00245B0D"/>
    <w:rsid w:val="00251269"/>
    <w:rsid w:val="00252DC8"/>
    <w:rsid w:val="00261B1C"/>
    <w:rsid w:val="00264D5C"/>
    <w:rsid w:val="00264DD5"/>
    <w:rsid w:val="002655C2"/>
    <w:rsid w:val="002679EC"/>
    <w:rsid w:val="002737FA"/>
    <w:rsid w:val="00273811"/>
    <w:rsid w:val="00274782"/>
    <w:rsid w:val="002762D9"/>
    <w:rsid w:val="00281BEF"/>
    <w:rsid w:val="00283250"/>
    <w:rsid w:val="002833AA"/>
    <w:rsid w:val="00284DD5"/>
    <w:rsid w:val="002864C6"/>
    <w:rsid w:val="0029004F"/>
    <w:rsid w:val="002941EF"/>
    <w:rsid w:val="00294AD3"/>
    <w:rsid w:val="002977C3"/>
    <w:rsid w:val="002A037F"/>
    <w:rsid w:val="002A40A4"/>
    <w:rsid w:val="002A4B03"/>
    <w:rsid w:val="002A5337"/>
    <w:rsid w:val="002A6F33"/>
    <w:rsid w:val="002A76D9"/>
    <w:rsid w:val="002B46A5"/>
    <w:rsid w:val="002B5BA6"/>
    <w:rsid w:val="002B5ECB"/>
    <w:rsid w:val="002B5FB6"/>
    <w:rsid w:val="002B6593"/>
    <w:rsid w:val="002B7EDE"/>
    <w:rsid w:val="002B7F60"/>
    <w:rsid w:val="002C1D10"/>
    <w:rsid w:val="002C27BB"/>
    <w:rsid w:val="002C4555"/>
    <w:rsid w:val="002C50DE"/>
    <w:rsid w:val="002D279D"/>
    <w:rsid w:val="002D54CA"/>
    <w:rsid w:val="002D783D"/>
    <w:rsid w:val="002E3817"/>
    <w:rsid w:val="002E3BD3"/>
    <w:rsid w:val="002E4149"/>
    <w:rsid w:val="002E53CD"/>
    <w:rsid w:val="002E6492"/>
    <w:rsid w:val="002F2ECD"/>
    <w:rsid w:val="002F48A3"/>
    <w:rsid w:val="002F5656"/>
    <w:rsid w:val="0030466F"/>
    <w:rsid w:val="00305262"/>
    <w:rsid w:val="00306A67"/>
    <w:rsid w:val="003101DB"/>
    <w:rsid w:val="003118F6"/>
    <w:rsid w:val="00313419"/>
    <w:rsid w:val="0031516C"/>
    <w:rsid w:val="0032274F"/>
    <w:rsid w:val="00323227"/>
    <w:rsid w:val="0032345C"/>
    <w:rsid w:val="00327ED7"/>
    <w:rsid w:val="003335A7"/>
    <w:rsid w:val="00334095"/>
    <w:rsid w:val="00337192"/>
    <w:rsid w:val="0034407C"/>
    <w:rsid w:val="003471F1"/>
    <w:rsid w:val="0034743D"/>
    <w:rsid w:val="0035007A"/>
    <w:rsid w:val="0035175B"/>
    <w:rsid w:val="00356132"/>
    <w:rsid w:val="0035733E"/>
    <w:rsid w:val="00357719"/>
    <w:rsid w:val="00357B09"/>
    <w:rsid w:val="00360CF7"/>
    <w:rsid w:val="00364945"/>
    <w:rsid w:val="003751D6"/>
    <w:rsid w:val="0037570F"/>
    <w:rsid w:val="003769C4"/>
    <w:rsid w:val="003841B0"/>
    <w:rsid w:val="003842FF"/>
    <w:rsid w:val="00385FCD"/>
    <w:rsid w:val="00387A13"/>
    <w:rsid w:val="00387D9F"/>
    <w:rsid w:val="00392CD3"/>
    <w:rsid w:val="00392F67"/>
    <w:rsid w:val="00395FA3"/>
    <w:rsid w:val="00396861"/>
    <w:rsid w:val="003A3B25"/>
    <w:rsid w:val="003A5DFB"/>
    <w:rsid w:val="003B268A"/>
    <w:rsid w:val="003B3D9F"/>
    <w:rsid w:val="003B6477"/>
    <w:rsid w:val="003C2A2F"/>
    <w:rsid w:val="003C60D0"/>
    <w:rsid w:val="003D167A"/>
    <w:rsid w:val="003D47E8"/>
    <w:rsid w:val="003E4748"/>
    <w:rsid w:val="003F27F9"/>
    <w:rsid w:val="003F7CA8"/>
    <w:rsid w:val="0040056D"/>
    <w:rsid w:val="00401A62"/>
    <w:rsid w:val="00403DF5"/>
    <w:rsid w:val="00410584"/>
    <w:rsid w:val="00410B85"/>
    <w:rsid w:val="00414864"/>
    <w:rsid w:val="00417332"/>
    <w:rsid w:val="00417791"/>
    <w:rsid w:val="00426D19"/>
    <w:rsid w:val="00431089"/>
    <w:rsid w:val="00432378"/>
    <w:rsid w:val="00433CA9"/>
    <w:rsid w:val="00434022"/>
    <w:rsid w:val="004371D9"/>
    <w:rsid w:val="00444660"/>
    <w:rsid w:val="004457B1"/>
    <w:rsid w:val="004461D8"/>
    <w:rsid w:val="00451D15"/>
    <w:rsid w:val="00453D83"/>
    <w:rsid w:val="00456842"/>
    <w:rsid w:val="00457994"/>
    <w:rsid w:val="00457FF1"/>
    <w:rsid w:val="004675FC"/>
    <w:rsid w:val="004723B7"/>
    <w:rsid w:val="00485F04"/>
    <w:rsid w:val="00490FEA"/>
    <w:rsid w:val="00493C0A"/>
    <w:rsid w:val="0049521A"/>
    <w:rsid w:val="0049725E"/>
    <w:rsid w:val="004B0169"/>
    <w:rsid w:val="004B4CFA"/>
    <w:rsid w:val="004B727F"/>
    <w:rsid w:val="004C023A"/>
    <w:rsid w:val="004C47B0"/>
    <w:rsid w:val="004C6833"/>
    <w:rsid w:val="004D0035"/>
    <w:rsid w:val="004D02AB"/>
    <w:rsid w:val="004D283A"/>
    <w:rsid w:val="004D3912"/>
    <w:rsid w:val="004D4E6B"/>
    <w:rsid w:val="004D5348"/>
    <w:rsid w:val="004D7D09"/>
    <w:rsid w:val="004E1384"/>
    <w:rsid w:val="004E2F93"/>
    <w:rsid w:val="004E315C"/>
    <w:rsid w:val="004E412E"/>
    <w:rsid w:val="004E4BBC"/>
    <w:rsid w:val="004F11A7"/>
    <w:rsid w:val="004F2D9C"/>
    <w:rsid w:val="004F40FC"/>
    <w:rsid w:val="004F69E8"/>
    <w:rsid w:val="004F7A26"/>
    <w:rsid w:val="005069C9"/>
    <w:rsid w:val="0051025C"/>
    <w:rsid w:val="00510CD1"/>
    <w:rsid w:val="00512BD3"/>
    <w:rsid w:val="0051427F"/>
    <w:rsid w:val="00515404"/>
    <w:rsid w:val="005272C3"/>
    <w:rsid w:val="00527966"/>
    <w:rsid w:val="00527BD7"/>
    <w:rsid w:val="00543A3E"/>
    <w:rsid w:val="00547209"/>
    <w:rsid w:val="00550EB6"/>
    <w:rsid w:val="00553561"/>
    <w:rsid w:val="0055461E"/>
    <w:rsid w:val="00555F26"/>
    <w:rsid w:val="0055624D"/>
    <w:rsid w:val="005635F4"/>
    <w:rsid w:val="005663F4"/>
    <w:rsid w:val="00566F26"/>
    <w:rsid w:val="005679B5"/>
    <w:rsid w:val="005720FE"/>
    <w:rsid w:val="00575BAD"/>
    <w:rsid w:val="00575FCE"/>
    <w:rsid w:val="00581712"/>
    <w:rsid w:val="00581D8D"/>
    <w:rsid w:val="00582B26"/>
    <w:rsid w:val="00584311"/>
    <w:rsid w:val="0058615D"/>
    <w:rsid w:val="0058698B"/>
    <w:rsid w:val="005908DE"/>
    <w:rsid w:val="00591829"/>
    <w:rsid w:val="00594A21"/>
    <w:rsid w:val="005A6A21"/>
    <w:rsid w:val="005B3168"/>
    <w:rsid w:val="005B331B"/>
    <w:rsid w:val="005B6A76"/>
    <w:rsid w:val="005B6AAC"/>
    <w:rsid w:val="005B7805"/>
    <w:rsid w:val="005C66DD"/>
    <w:rsid w:val="005C7385"/>
    <w:rsid w:val="005D0503"/>
    <w:rsid w:val="005D2A27"/>
    <w:rsid w:val="005E02A0"/>
    <w:rsid w:val="005E7727"/>
    <w:rsid w:val="005F3348"/>
    <w:rsid w:val="005F3F7F"/>
    <w:rsid w:val="005F4B89"/>
    <w:rsid w:val="005F5312"/>
    <w:rsid w:val="005F77DE"/>
    <w:rsid w:val="00605A19"/>
    <w:rsid w:val="006107C7"/>
    <w:rsid w:val="0061273B"/>
    <w:rsid w:val="00613FD9"/>
    <w:rsid w:val="00617322"/>
    <w:rsid w:val="00620A11"/>
    <w:rsid w:val="006258B3"/>
    <w:rsid w:val="00630908"/>
    <w:rsid w:val="00632804"/>
    <w:rsid w:val="00632C63"/>
    <w:rsid w:val="006339E0"/>
    <w:rsid w:val="0064186F"/>
    <w:rsid w:val="00643687"/>
    <w:rsid w:val="00644517"/>
    <w:rsid w:val="0064466A"/>
    <w:rsid w:val="00644874"/>
    <w:rsid w:val="00646B12"/>
    <w:rsid w:val="0065226F"/>
    <w:rsid w:val="00652793"/>
    <w:rsid w:val="006542A2"/>
    <w:rsid w:val="00663279"/>
    <w:rsid w:val="0066336A"/>
    <w:rsid w:val="00663567"/>
    <w:rsid w:val="00663780"/>
    <w:rsid w:val="00664739"/>
    <w:rsid w:val="00664E83"/>
    <w:rsid w:val="006650CB"/>
    <w:rsid w:val="00667B62"/>
    <w:rsid w:val="00672B7C"/>
    <w:rsid w:val="00674B88"/>
    <w:rsid w:val="00675965"/>
    <w:rsid w:val="00675CC7"/>
    <w:rsid w:val="00681C47"/>
    <w:rsid w:val="00684BE3"/>
    <w:rsid w:val="00686788"/>
    <w:rsid w:val="00695821"/>
    <w:rsid w:val="006A2D41"/>
    <w:rsid w:val="006A349B"/>
    <w:rsid w:val="006A3501"/>
    <w:rsid w:val="006A66E9"/>
    <w:rsid w:val="006B1F39"/>
    <w:rsid w:val="006B24CB"/>
    <w:rsid w:val="006B4A63"/>
    <w:rsid w:val="006B575A"/>
    <w:rsid w:val="006B7785"/>
    <w:rsid w:val="006C01CB"/>
    <w:rsid w:val="006C03CC"/>
    <w:rsid w:val="006C090D"/>
    <w:rsid w:val="006C5473"/>
    <w:rsid w:val="006C5AFE"/>
    <w:rsid w:val="006C6005"/>
    <w:rsid w:val="006C6072"/>
    <w:rsid w:val="006C60D5"/>
    <w:rsid w:val="006C7179"/>
    <w:rsid w:val="006D134A"/>
    <w:rsid w:val="006D791A"/>
    <w:rsid w:val="006E0F86"/>
    <w:rsid w:val="006E3CC2"/>
    <w:rsid w:val="006E5313"/>
    <w:rsid w:val="006F0179"/>
    <w:rsid w:val="006F09E2"/>
    <w:rsid w:val="006F3655"/>
    <w:rsid w:val="006F4591"/>
    <w:rsid w:val="006F49F4"/>
    <w:rsid w:val="006F615D"/>
    <w:rsid w:val="00702C19"/>
    <w:rsid w:val="00703D8B"/>
    <w:rsid w:val="007040F4"/>
    <w:rsid w:val="00707252"/>
    <w:rsid w:val="007101DD"/>
    <w:rsid w:val="007143AD"/>
    <w:rsid w:val="007179D4"/>
    <w:rsid w:val="0072099D"/>
    <w:rsid w:val="00720A11"/>
    <w:rsid w:val="00721EC0"/>
    <w:rsid w:val="00724AB1"/>
    <w:rsid w:val="007260AE"/>
    <w:rsid w:val="00730FF4"/>
    <w:rsid w:val="007349C4"/>
    <w:rsid w:val="007355AE"/>
    <w:rsid w:val="00737222"/>
    <w:rsid w:val="007407DC"/>
    <w:rsid w:val="00740E6F"/>
    <w:rsid w:val="00751010"/>
    <w:rsid w:val="00756638"/>
    <w:rsid w:val="007632EA"/>
    <w:rsid w:val="00765E50"/>
    <w:rsid w:val="00766EB2"/>
    <w:rsid w:val="007672C6"/>
    <w:rsid w:val="0076775D"/>
    <w:rsid w:val="00767835"/>
    <w:rsid w:val="007777BA"/>
    <w:rsid w:val="00781451"/>
    <w:rsid w:val="00782A2F"/>
    <w:rsid w:val="00782BF5"/>
    <w:rsid w:val="00783812"/>
    <w:rsid w:val="007862FB"/>
    <w:rsid w:val="00787436"/>
    <w:rsid w:val="00790E9E"/>
    <w:rsid w:val="00791AA2"/>
    <w:rsid w:val="00795A28"/>
    <w:rsid w:val="00796A69"/>
    <w:rsid w:val="007972C4"/>
    <w:rsid w:val="007A1EE2"/>
    <w:rsid w:val="007A3834"/>
    <w:rsid w:val="007A7B83"/>
    <w:rsid w:val="007B0810"/>
    <w:rsid w:val="007C10F1"/>
    <w:rsid w:val="007C1FFE"/>
    <w:rsid w:val="007C2969"/>
    <w:rsid w:val="007C487A"/>
    <w:rsid w:val="007C7EE7"/>
    <w:rsid w:val="007D17DF"/>
    <w:rsid w:val="007D2617"/>
    <w:rsid w:val="007D35B1"/>
    <w:rsid w:val="007E19CF"/>
    <w:rsid w:val="007E54A6"/>
    <w:rsid w:val="007E5948"/>
    <w:rsid w:val="007E7E21"/>
    <w:rsid w:val="007F1E9A"/>
    <w:rsid w:val="007F24C9"/>
    <w:rsid w:val="007F2709"/>
    <w:rsid w:val="00802CFC"/>
    <w:rsid w:val="00802ED1"/>
    <w:rsid w:val="008157F2"/>
    <w:rsid w:val="00823811"/>
    <w:rsid w:val="008330FD"/>
    <w:rsid w:val="008338B5"/>
    <w:rsid w:val="00833A95"/>
    <w:rsid w:val="00834B5D"/>
    <w:rsid w:val="008358F0"/>
    <w:rsid w:val="00836AF7"/>
    <w:rsid w:val="00841AB8"/>
    <w:rsid w:val="00847184"/>
    <w:rsid w:val="00851112"/>
    <w:rsid w:val="00851FF6"/>
    <w:rsid w:val="00854025"/>
    <w:rsid w:val="0085458A"/>
    <w:rsid w:val="00854BAB"/>
    <w:rsid w:val="0085592A"/>
    <w:rsid w:val="008579BD"/>
    <w:rsid w:val="00860572"/>
    <w:rsid w:val="00870D1C"/>
    <w:rsid w:val="00871705"/>
    <w:rsid w:val="00875C99"/>
    <w:rsid w:val="00883695"/>
    <w:rsid w:val="008844BB"/>
    <w:rsid w:val="00885D14"/>
    <w:rsid w:val="00887D74"/>
    <w:rsid w:val="008905A1"/>
    <w:rsid w:val="008926C9"/>
    <w:rsid w:val="008941C2"/>
    <w:rsid w:val="00894CD3"/>
    <w:rsid w:val="00896DFF"/>
    <w:rsid w:val="008A45F8"/>
    <w:rsid w:val="008A7E30"/>
    <w:rsid w:val="008B20B1"/>
    <w:rsid w:val="008B3E9F"/>
    <w:rsid w:val="008B491A"/>
    <w:rsid w:val="008B6310"/>
    <w:rsid w:val="008C285D"/>
    <w:rsid w:val="008C738C"/>
    <w:rsid w:val="008C7728"/>
    <w:rsid w:val="008C7767"/>
    <w:rsid w:val="008D4C89"/>
    <w:rsid w:val="008D4CEF"/>
    <w:rsid w:val="008E219F"/>
    <w:rsid w:val="008E27F2"/>
    <w:rsid w:val="008E32C3"/>
    <w:rsid w:val="008E38DB"/>
    <w:rsid w:val="008E4F92"/>
    <w:rsid w:val="008E677D"/>
    <w:rsid w:val="008F0936"/>
    <w:rsid w:val="008F1017"/>
    <w:rsid w:val="008F1F6B"/>
    <w:rsid w:val="008F35CA"/>
    <w:rsid w:val="008F767A"/>
    <w:rsid w:val="008F771D"/>
    <w:rsid w:val="00900900"/>
    <w:rsid w:val="00906341"/>
    <w:rsid w:val="00907BC7"/>
    <w:rsid w:val="00913E4D"/>
    <w:rsid w:val="00915897"/>
    <w:rsid w:val="009221AB"/>
    <w:rsid w:val="00922CCA"/>
    <w:rsid w:val="009256FB"/>
    <w:rsid w:val="00925FE1"/>
    <w:rsid w:val="00927DB3"/>
    <w:rsid w:val="00930B31"/>
    <w:rsid w:val="00933F54"/>
    <w:rsid w:val="00934235"/>
    <w:rsid w:val="0093536C"/>
    <w:rsid w:val="00936B62"/>
    <w:rsid w:val="00937062"/>
    <w:rsid w:val="00942A08"/>
    <w:rsid w:val="00945B10"/>
    <w:rsid w:val="009461FF"/>
    <w:rsid w:val="00950F71"/>
    <w:rsid w:val="009531BF"/>
    <w:rsid w:val="0095408B"/>
    <w:rsid w:val="00962EE4"/>
    <w:rsid w:val="00964C28"/>
    <w:rsid w:val="00964C53"/>
    <w:rsid w:val="00965B5C"/>
    <w:rsid w:val="00972F53"/>
    <w:rsid w:val="00980AD4"/>
    <w:rsid w:val="0098414A"/>
    <w:rsid w:val="00987CF3"/>
    <w:rsid w:val="00997569"/>
    <w:rsid w:val="009A394D"/>
    <w:rsid w:val="009A4EA1"/>
    <w:rsid w:val="009B0ECE"/>
    <w:rsid w:val="009B17A7"/>
    <w:rsid w:val="009B1948"/>
    <w:rsid w:val="009C3686"/>
    <w:rsid w:val="009C7D25"/>
    <w:rsid w:val="009D5988"/>
    <w:rsid w:val="009E667C"/>
    <w:rsid w:val="009E7F6E"/>
    <w:rsid w:val="009F22C0"/>
    <w:rsid w:val="009F432F"/>
    <w:rsid w:val="009F7F35"/>
    <w:rsid w:val="00A02261"/>
    <w:rsid w:val="00A0422D"/>
    <w:rsid w:val="00A05DF4"/>
    <w:rsid w:val="00A144E9"/>
    <w:rsid w:val="00A16275"/>
    <w:rsid w:val="00A17530"/>
    <w:rsid w:val="00A2223B"/>
    <w:rsid w:val="00A30E9E"/>
    <w:rsid w:val="00A31852"/>
    <w:rsid w:val="00A32AEA"/>
    <w:rsid w:val="00A35F10"/>
    <w:rsid w:val="00A442C6"/>
    <w:rsid w:val="00A5045C"/>
    <w:rsid w:val="00A52EF8"/>
    <w:rsid w:val="00A561AC"/>
    <w:rsid w:val="00A56DE2"/>
    <w:rsid w:val="00A6141C"/>
    <w:rsid w:val="00A62987"/>
    <w:rsid w:val="00A6383C"/>
    <w:rsid w:val="00A64E34"/>
    <w:rsid w:val="00A65253"/>
    <w:rsid w:val="00A655C0"/>
    <w:rsid w:val="00A810E9"/>
    <w:rsid w:val="00A83569"/>
    <w:rsid w:val="00A91005"/>
    <w:rsid w:val="00A94F1F"/>
    <w:rsid w:val="00A9606D"/>
    <w:rsid w:val="00AA0C57"/>
    <w:rsid w:val="00AA0DCA"/>
    <w:rsid w:val="00AA28BE"/>
    <w:rsid w:val="00AA7EB3"/>
    <w:rsid w:val="00AA7F95"/>
    <w:rsid w:val="00AB4C85"/>
    <w:rsid w:val="00AB7DE3"/>
    <w:rsid w:val="00AC052F"/>
    <w:rsid w:val="00AC2A58"/>
    <w:rsid w:val="00AC5A64"/>
    <w:rsid w:val="00AD2A93"/>
    <w:rsid w:val="00AD3BD6"/>
    <w:rsid w:val="00AD4581"/>
    <w:rsid w:val="00AD6CDF"/>
    <w:rsid w:val="00AE71A6"/>
    <w:rsid w:val="00AE79B8"/>
    <w:rsid w:val="00AF06C9"/>
    <w:rsid w:val="00AF1240"/>
    <w:rsid w:val="00AF2AE8"/>
    <w:rsid w:val="00B00415"/>
    <w:rsid w:val="00B00BF1"/>
    <w:rsid w:val="00B025A8"/>
    <w:rsid w:val="00B035A6"/>
    <w:rsid w:val="00B04176"/>
    <w:rsid w:val="00B0623A"/>
    <w:rsid w:val="00B0679F"/>
    <w:rsid w:val="00B106A8"/>
    <w:rsid w:val="00B1143F"/>
    <w:rsid w:val="00B114D7"/>
    <w:rsid w:val="00B21B2B"/>
    <w:rsid w:val="00B23AAF"/>
    <w:rsid w:val="00B24C1A"/>
    <w:rsid w:val="00B27B57"/>
    <w:rsid w:val="00B3631A"/>
    <w:rsid w:val="00B418CA"/>
    <w:rsid w:val="00B51790"/>
    <w:rsid w:val="00B54D18"/>
    <w:rsid w:val="00B602B6"/>
    <w:rsid w:val="00B6048A"/>
    <w:rsid w:val="00B604BD"/>
    <w:rsid w:val="00B62D1A"/>
    <w:rsid w:val="00B662C8"/>
    <w:rsid w:val="00B70B11"/>
    <w:rsid w:val="00B83610"/>
    <w:rsid w:val="00B86D6B"/>
    <w:rsid w:val="00B9045F"/>
    <w:rsid w:val="00B91585"/>
    <w:rsid w:val="00B9374E"/>
    <w:rsid w:val="00B93ECD"/>
    <w:rsid w:val="00B97F39"/>
    <w:rsid w:val="00BA02D8"/>
    <w:rsid w:val="00BA5E27"/>
    <w:rsid w:val="00BB1153"/>
    <w:rsid w:val="00BB2A6B"/>
    <w:rsid w:val="00BB35EF"/>
    <w:rsid w:val="00BB59B8"/>
    <w:rsid w:val="00BC34F5"/>
    <w:rsid w:val="00BC44EF"/>
    <w:rsid w:val="00BC4794"/>
    <w:rsid w:val="00BC7A54"/>
    <w:rsid w:val="00BD57D3"/>
    <w:rsid w:val="00BE15CD"/>
    <w:rsid w:val="00BF743D"/>
    <w:rsid w:val="00C000A5"/>
    <w:rsid w:val="00C03085"/>
    <w:rsid w:val="00C0384A"/>
    <w:rsid w:val="00C0621F"/>
    <w:rsid w:val="00C1495F"/>
    <w:rsid w:val="00C1627C"/>
    <w:rsid w:val="00C20CB5"/>
    <w:rsid w:val="00C22E76"/>
    <w:rsid w:val="00C2639E"/>
    <w:rsid w:val="00C4511E"/>
    <w:rsid w:val="00C47977"/>
    <w:rsid w:val="00C50B06"/>
    <w:rsid w:val="00C5281C"/>
    <w:rsid w:val="00C55C7D"/>
    <w:rsid w:val="00C61034"/>
    <w:rsid w:val="00C61E41"/>
    <w:rsid w:val="00C64A9B"/>
    <w:rsid w:val="00C66FA5"/>
    <w:rsid w:val="00C7144E"/>
    <w:rsid w:val="00C8091D"/>
    <w:rsid w:val="00C827BA"/>
    <w:rsid w:val="00C84798"/>
    <w:rsid w:val="00C84E23"/>
    <w:rsid w:val="00C85A62"/>
    <w:rsid w:val="00C93506"/>
    <w:rsid w:val="00C95554"/>
    <w:rsid w:val="00C95EFB"/>
    <w:rsid w:val="00C9655E"/>
    <w:rsid w:val="00CA569C"/>
    <w:rsid w:val="00CA5CE5"/>
    <w:rsid w:val="00CA7A80"/>
    <w:rsid w:val="00CB010C"/>
    <w:rsid w:val="00CC1911"/>
    <w:rsid w:val="00CC2E8E"/>
    <w:rsid w:val="00CC3DC4"/>
    <w:rsid w:val="00CD0F44"/>
    <w:rsid w:val="00CD19E3"/>
    <w:rsid w:val="00CD58B0"/>
    <w:rsid w:val="00CD7178"/>
    <w:rsid w:val="00CE2987"/>
    <w:rsid w:val="00CE2B1D"/>
    <w:rsid w:val="00CE4CC5"/>
    <w:rsid w:val="00CE7FB0"/>
    <w:rsid w:val="00CF3864"/>
    <w:rsid w:val="00CF4C56"/>
    <w:rsid w:val="00D00DAB"/>
    <w:rsid w:val="00D0274B"/>
    <w:rsid w:val="00D06C47"/>
    <w:rsid w:val="00D07DA1"/>
    <w:rsid w:val="00D07E3B"/>
    <w:rsid w:val="00D16035"/>
    <w:rsid w:val="00D16909"/>
    <w:rsid w:val="00D20B09"/>
    <w:rsid w:val="00D2366C"/>
    <w:rsid w:val="00D27120"/>
    <w:rsid w:val="00D279E8"/>
    <w:rsid w:val="00D31985"/>
    <w:rsid w:val="00D37BD2"/>
    <w:rsid w:val="00D4344E"/>
    <w:rsid w:val="00D46113"/>
    <w:rsid w:val="00D55274"/>
    <w:rsid w:val="00D5583D"/>
    <w:rsid w:val="00D60C89"/>
    <w:rsid w:val="00D61941"/>
    <w:rsid w:val="00D628A4"/>
    <w:rsid w:val="00D646C2"/>
    <w:rsid w:val="00D6549B"/>
    <w:rsid w:val="00D65D17"/>
    <w:rsid w:val="00D66888"/>
    <w:rsid w:val="00D7446B"/>
    <w:rsid w:val="00D76DA7"/>
    <w:rsid w:val="00D76FA7"/>
    <w:rsid w:val="00D805EF"/>
    <w:rsid w:val="00D84048"/>
    <w:rsid w:val="00D845EF"/>
    <w:rsid w:val="00D904AE"/>
    <w:rsid w:val="00D91567"/>
    <w:rsid w:val="00D94F03"/>
    <w:rsid w:val="00DA4E73"/>
    <w:rsid w:val="00DA6912"/>
    <w:rsid w:val="00DB501E"/>
    <w:rsid w:val="00DB518B"/>
    <w:rsid w:val="00DB7ADA"/>
    <w:rsid w:val="00DC022C"/>
    <w:rsid w:val="00DC0D4B"/>
    <w:rsid w:val="00DC11A6"/>
    <w:rsid w:val="00DC2E05"/>
    <w:rsid w:val="00DC6E8C"/>
    <w:rsid w:val="00DC71DE"/>
    <w:rsid w:val="00DD0EB3"/>
    <w:rsid w:val="00DD3BF1"/>
    <w:rsid w:val="00DD4B9D"/>
    <w:rsid w:val="00DD4E79"/>
    <w:rsid w:val="00DE3667"/>
    <w:rsid w:val="00DE3D71"/>
    <w:rsid w:val="00DE630B"/>
    <w:rsid w:val="00DE6699"/>
    <w:rsid w:val="00DF0F83"/>
    <w:rsid w:val="00DF1828"/>
    <w:rsid w:val="00DF6868"/>
    <w:rsid w:val="00DF6F25"/>
    <w:rsid w:val="00DF76D9"/>
    <w:rsid w:val="00DF7C1E"/>
    <w:rsid w:val="00E02AFF"/>
    <w:rsid w:val="00E030E3"/>
    <w:rsid w:val="00E04E33"/>
    <w:rsid w:val="00E04FDA"/>
    <w:rsid w:val="00E05CEB"/>
    <w:rsid w:val="00E062DA"/>
    <w:rsid w:val="00E0650C"/>
    <w:rsid w:val="00E10330"/>
    <w:rsid w:val="00E11503"/>
    <w:rsid w:val="00E15860"/>
    <w:rsid w:val="00E174A6"/>
    <w:rsid w:val="00E21D42"/>
    <w:rsid w:val="00E23137"/>
    <w:rsid w:val="00E23877"/>
    <w:rsid w:val="00E253DD"/>
    <w:rsid w:val="00E25EF0"/>
    <w:rsid w:val="00E26F4D"/>
    <w:rsid w:val="00E33D78"/>
    <w:rsid w:val="00E458D6"/>
    <w:rsid w:val="00E45946"/>
    <w:rsid w:val="00E45CFD"/>
    <w:rsid w:val="00E46874"/>
    <w:rsid w:val="00E50270"/>
    <w:rsid w:val="00E50D4E"/>
    <w:rsid w:val="00E52B79"/>
    <w:rsid w:val="00E67194"/>
    <w:rsid w:val="00E715C9"/>
    <w:rsid w:val="00E776DF"/>
    <w:rsid w:val="00E80922"/>
    <w:rsid w:val="00E810C5"/>
    <w:rsid w:val="00E823A6"/>
    <w:rsid w:val="00E82A0C"/>
    <w:rsid w:val="00E82F8F"/>
    <w:rsid w:val="00E90365"/>
    <w:rsid w:val="00E939AE"/>
    <w:rsid w:val="00E949DC"/>
    <w:rsid w:val="00E96363"/>
    <w:rsid w:val="00E96D94"/>
    <w:rsid w:val="00EA05AD"/>
    <w:rsid w:val="00EA062F"/>
    <w:rsid w:val="00EA4360"/>
    <w:rsid w:val="00EA498B"/>
    <w:rsid w:val="00EA5DE1"/>
    <w:rsid w:val="00EA755E"/>
    <w:rsid w:val="00EB63EC"/>
    <w:rsid w:val="00EC0217"/>
    <w:rsid w:val="00EC140F"/>
    <w:rsid w:val="00EC65D7"/>
    <w:rsid w:val="00ED4967"/>
    <w:rsid w:val="00ED6694"/>
    <w:rsid w:val="00EE0000"/>
    <w:rsid w:val="00EE0C4D"/>
    <w:rsid w:val="00EE24A2"/>
    <w:rsid w:val="00EE2CD9"/>
    <w:rsid w:val="00EE74A9"/>
    <w:rsid w:val="00F0674F"/>
    <w:rsid w:val="00F0732F"/>
    <w:rsid w:val="00F14AAC"/>
    <w:rsid w:val="00F2256D"/>
    <w:rsid w:val="00F27615"/>
    <w:rsid w:val="00F33D6D"/>
    <w:rsid w:val="00F360BB"/>
    <w:rsid w:val="00F37070"/>
    <w:rsid w:val="00F40023"/>
    <w:rsid w:val="00F40470"/>
    <w:rsid w:val="00F44CF7"/>
    <w:rsid w:val="00F45AFD"/>
    <w:rsid w:val="00F464C0"/>
    <w:rsid w:val="00F47AB5"/>
    <w:rsid w:val="00F47E51"/>
    <w:rsid w:val="00F521E1"/>
    <w:rsid w:val="00F627AA"/>
    <w:rsid w:val="00F679D1"/>
    <w:rsid w:val="00F67B8B"/>
    <w:rsid w:val="00F71752"/>
    <w:rsid w:val="00F82D35"/>
    <w:rsid w:val="00F84471"/>
    <w:rsid w:val="00F9067E"/>
    <w:rsid w:val="00F907D6"/>
    <w:rsid w:val="00F916D3"/>
    <w:rsid w:val="00F935E5"/>
    <w:rsid w:val="00F963CF"/>
    <w:rsid w:val="00F97269"/>
    <w:rsid w:val="00FA1778"/>
    <w:rsid w:val="00FA2431"/>
    <w:rsid w:val="00FA3319"/>
    <w:rsid w:val="00FA3D7F"/>
    <w:rsid w:val="00FA4C10"/>
    <w:rsid w:val="00FA6E5B"/>
    <w:rsid w:val="00FB220E"/>
    <w:rsid w:val="00FB452F"/>
    <w:rsid w:val="00FB61A9"/>
    <w:rsid w:val="00FB69F6"/>
    <w:rsid w:val="00FB7238"/>
    <w:rsid w:val="00FC10B6"/>
    <w:rsid w:val="00FD0B26"/>
    <w:rsid w:val="00FD2B3E"/>
    <w:rsid w:val="00FE2341"/>
    <w:rsid w:val="00FE3743"/>
    <w:rsid w:val="00FE5962"/>
    <w:rsid w:val="00FE66E9"/>
    <w:rsid w:val="00FE763A"/>
    <w:rsid w:val="00FF5F04"/>
    <w:rsid w:val="0203DD18"/>
    <w:rsid w:val="03042C36"/>
    <w:rsid w:val="03B695C1"/>
    <w:rsid w:val="05858F48"/>
    <w:rsid w:val="069FAD4F"/>
    <w:rsid w:val="07D28E0F"/>
    <w:rsid w:val="08E20782"/>
    <w:rsid w:val="0A368A84"/>
    <w:rsid w:val="0A43D65B"/>
    <w:rsid w:val="0A562EC6"/>
    <w:rsid w:val="0B82EED6"/>
    <w:rsid w:val="0C29E9CC"/>
    <w:rsid w:val="0CC03899"/>
    <w:rsid w:val="0CFB9F5D"/>
    <w:rsid w:val="0DB87700"/>
    <w:rsid w:val="0F58425E"/>
    <w:rsid w:val="0FDB48E9"/>
    <w:rsid w:val="1076EC17"/>
    <w:rsid w:val="109B6955"/>
    <w:rsid w:val="10A299B3"/>
    <w:rsid w:val="111F9B77"/>
    <w:rsid w:val="13D5E662"/>
    <w:rsid w:val="142E80A0"/>
    <w:rsid w:val="149089A4"/>
    <w:rsid w:val="149FBAD7"/>
    <w:rsid w:val="150A1E2B"/>
    <w:rsid w:val="152CF129"/>
    <w:rsid w:val="15A65D34"/>
    <w:rsid w:val="1683FD6C"/>
    <w:rsid w:val="178C52CC"/>
    <w:rsid w:val="18A95785"/>
    <w:rsid w:val="18DD9113"/>
    <w:rsid w:val="1BBD9C90"/>
    <w:rsid w:val="1BE95762"/>
    <w:rsid w:val="1CBE76D9"/>
    <w:rsid w:val="1CE6C05A"/>
    <w:rsid w:val="1D651509"/>
    <w:rsid w:val="1E0CDCAB"/>
    <w:rsid w:val="1E8290BB"/>
    <w:rsid w:val="201E611C"/>
    <w:rsid w:val="20D1292F"/>
    <w:rsid w:val="23270889"/>
    <w:rsid w:val="2388F231"/>
    <w:rsid w:val="26CA82E9"/>
    <w:rsid w:val="281317C3"/>
    <w:rsid w:val="289CF6CD"/>
    <w:rsid w:val="29F70641"/>
    <w:rsid w:val="29FC619A"/>
    <w:rsid w:val="2A0AA0B1"/>
    <w:rsid w:val="2A1BF956"/>
    <w:rsid w:val="2A780B75"/>
    <w:rsid w:val="2C46FF7B"/>
    <w:rsid w:val="2C66BE61"/>
    <w:rsid w:val="2DA4BC65"/>
    <w:rsid w:val="2DF37436"/>
    <w:rsid w:val="2F333278"/>
    <w:rsid w:val="31A15A7C"/>
    <w:rsid w:val="31C63DAD"/>
    <w:rsid w:val="3207D5AC"/>
    <w:rsid w:val="32C4183A"/>
    <w:rsid w:val="3401D010"/>
    <w:rsid w:val="3446C03E"/>
    <w:rsid w:val="344C1458"/>
    <w:rsid w:val="348C8D1C"/>
    <w:rsid w:val="34A82AF4"/>
    <w:rsid w:val="34DFF9CE"/>
    <w:rsid w:val="359F5954"/>
    <w:rsid w:val="364486A2"/>
    <w:rsid w:val="366E6371"/>
    <w:rsid w:val="37A88464"/>
    <w:rsid w:val="37E376F0"/>
    <w:rsid w:val="3859F639"/>
    <w:rsid w:val="39B82735"/>
    <w:rsid w:val="39FEB1BB"/>
    <w:rsid w:val="3A212D64"/>
    <w:rsid w:val="3C117751"/>
    <w:rsid w:val="3C51D223"/>
    <w:rsid w:val="3D9921C0"/>
    <w:rsid w:val="3EA06A97"/>
    <w:rsid w:val="3F81FD0C"/>
    <w:rsid w:val="3F95DAE5"/>
    <w:rsid w:val="3FDF228F"/>
    <w:rsid w:val="417DC052"/>
    <w:rsid w:val="430A9A7B"/>
    <w:rsid w:val="4339610C"/>
    <w:rsid w:val="43683F51"/>
    <w:rsid w:val="44128980"/>
    <w:rsid w:val="4467A0EE"/>
    <w:rsid w:val="44940240"/>
    <w:rsid w:val="464F6A5D"/>
    <w:rsid w:val="48777011"/>
    <w:rsid w:val="48A1B74C"/>
    <w:rsid w:val="494A1D21"/>
    <w:rsid w:val="4AE5ED82"/>
    <w:rsid w:val="4B66A37F"/>
    <w:rsid w:val="4B805556"/>
    <w:rsid w:val="4B936B41"/>
    <w:rsid w:val="4BA6C022"/>
    <w:rsid w:val="4D4F0F19"/>
    <w:rsid w:val="4E7305CA"/>
    <w:rsid w:val="4F477EE4"/>
    <w:rsid w:val="4FD94714"/>
    <w:rsid w:val="501E6E5D"/>
    <w:rsid w:val="525AA180"/>
    <w:rsid w:val="529EED97"/>
    <w:rsid w:val="53F671E1"/>
    <w:rsid w:val="540F7F4E"/>
    <w:rsid w:val="54F971CB"/>
    <w:rsid w:val="553CCABC"/>
    <w:rsid w:val="557DD3E1"/>
    <w:rsid w:val="560E2DF2"/>
    <w:rsid w:val="57376963"/>
    <w:rsid w:val="59DABA5A"/>
    <w:rsid w:val="5B1A8082"/>
    <w:rsid w:val="5B381C9D"/>
    <w:rsid w:val="5BD6312B"/>
    <w:rsid w:val="5C5A314B"/>
    <w:rsid w:val="5CBD2575"/>
    <w:rsid w:val="5DAE63F7"/>
    <w:rsid w:val="5E439787"/>
    <w:rsid w:val="5E72845C"/>
    <w:rsid w:val="5EAF4373"/>
    <w:rsid w:val="5F22E12C"/>
    <w:rsid w:val="60B17396"/>
    <w:rsid w:val="61F31816"/>
    <w:rsid w:val="6222E523"/>
    <w:rsid w:val="62EF5F0C"/>
    <w:rsid w:val="64A65987"/>
    <w:rsid w:val="6511A9F7"/>
    <w:rsid w:val="66192B8D"/>
    <w:rsid w:val="66EE5BBC"/>
    <w:rsid w:val="67AE51FC"/>
    <w:rsid w:val="67B5A320"/>
    <w:rsid w:val="6A07C4CF"/>
    <w:rsid w:val="6AB60F03"/>
    <w:rsid w:val="6B891394"/>
    <w:rsid w:val="6C0CB81B"/>
    <w:rsid w:val="6CB5F2FD"/>
    <w:rsid w:val="6D33A57E"/>
    <w:rsid w:val="6E14BB71"/>
    <w:rsid w:val="6F117919"/>
    <w:rsid w:val="6FF50C4B"/>
    <w:rsid w:val="706A87C5"/>
    <w:rsid w:val="7139E6A7"/>
    <w:rsid w:val="71BA414B"/>
    <w:rsid w:val="71BB5A53"/>
    <w:rsid w:val="71BC64FD"/>
    <w:rsid w:val="72A15DE1"/>
    <w:rsid w:val="72B037FA"/>
    <w:rsid w:val="72E82C94"/>
    <w:rsid w:val="73409EC5"/>
    <w:rsid w:val="74808514"/>
    <w:rsid w:val="754F8B8F"/>
    <w:rsid w:val="7560604E"/>
    <w:rsid w:val="7775BB38"/>
    <w:rsid w:val="778CE75F"/>
    <w:rsid w:val="792EF1C6"/>
    <w:rsid w:val="7A91CFF2"/>
    <w:rsid w:val="7AD5BFFE"/>
    <w:rsid w:val="7BDA9FE6"/>
    <w:rsid w:val="7CB6FDEE"/>
    <w:rsid w:val="7DA6B15D"/>
    <w:rsid w:val="7E3871C9"/>
    <w:rsid w:val="7E6C5790"/>
    <w:rsid w:val="7FCA4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51DBF"/>
  <w15:docId w15:val="{FDD96164-3EE9-4992-A8FC-DECEF631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686788"/>
    <w:pPr>
      <w:numPr>
        <w:numId w:val="2"/>
      </w:numPr>
      <w:tabs>
        <w:tab w:val="center" w:pos="1654"/>
      </w:tabs>
      <w:spacing w:before="360" w:after="120" w:line="276" w:lineRule="auto"/>
      <w:outlineLvl w:val="0"/>
    </w:pPr>
    <w:rPr>
      <w:rFonts w:ascii="Inter" w:eastAsia="Arial" w:hAnsi="Inter" w:cs="Arial"/>
      <w:b/>
      <w:color w:val="FF6600"/>
      <w:spacing w:val="-2"/>
      <w:sz w:val="28"/>
      <w:szCs w:val="28"/>
    </w:rPr>
  </w:style>
  <w:style w:type="paragraph" w:styleId="Heading2">
    <w:name w:val="heading 2"/>
    <w:basedOn w:val="Normal"/>
    <w:next w:val="Normal"/>
    <w:link w:val="Heading2Char"/>
    <w:qFormat/>
    <w:pPr>
      <w:keepNext/>
      <w:spacing w:after="120"/>
      <w:ind w:left="720" w:hanging="720"/>
      <w:outlineLvl w:val="1"/>
    </w:pPr>
    <w:rPr>
      <w:b/>
    </w:rPr>
  </w:style>
  <w:style w:type="paragraph" w:styleId="Heading3">
    <w:name w:val="heading 3"/>
    <w:basedOn w:val="Normal"/>
    <w:next w:val="Normal"/>
    <w:qFormat/>
    <w:pPr>
      <w:keepNext/>
      <w:suppressAutoHyphens/>
      <w:ind w:left="630"/>
      <w:outlineLvl w:val="2"/>
    </w:pPr>
    <w:rPr>
      <w:spacing w:val="-2"/>
      <w:u w:val="single"/>
      <w:lang w:eastAsia="en-GB"/>
    </w:rPr>
  </w:style>
  <w:style w:type="paragraph" w:styleId="Heading4">
    <w:name w:val="heading 4"/>
    <w:basedOn w:val="Normal"/>
    <w:next w:val="Normal"/>
    <w:qFormat/>
    <w:pPr>
      <w:keepNext/>
      <w:ind w:left="648"/>
      <w:jc w:val="both"/>
      <w:outlineLvl w:val="3"/>
    </w:pPr>
    <w:rPr>
      <w:spacing w:val="-2"/>
      <w:u w:val="single"/>
      <w:lang w:eastAsia="en-GB"/>
    </w:rPr>
  </w:style>
  <w:style w:type="paragraph" w:styleId="Heading5">
    <w:name w:val="heading 5"/>
    <w:basedOn w:val="Normal"/>
    <w:next w:val="Normal"/>
    <w:qFormat/>
    <w:pPr>
      <w:keepNext/>
      <w:ind w:left="648"/>
      <w:outlineLvl w:val="4"/>
    </w:pPr>
    <w:rPr>
      <w:spacing w:val="-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uppressAutoHyphens/>
      <w:ind w:left="630"/>
    </w:pPr>
    <w:rPr>
      <w:spacing w:val="-2"/>
      <w:u w:val="single"/>
    </w:rPr>
  </w:style>
  <w:style w:type="paragraph" w:customStyle="1" w:styleId="Fran1">
    <w:name w:val="Fran1"/>
    <w:basedOn w:val="Heading1"/>
    <w:pPr>
      <w:tabs>
        <w:tab w:val="left" w:pos="720"/>
      </w:tabs>
      <w:outlineLvl w:val="9"/>
    </w:pPr>
    <w:rPr>
      <w:rFonts w:ascii="Times New Roman" w:hAnsi="Times New Roman"/>
      <w:caps/>
      <w:sz w:val="24"/>
    </w:rPr>
  </w:style>
  <w:style w:type="character" w:customStyle="1" w:styleId="Engrossment">
    <w:name w:val="Engrossment"/>
    <w:rPr>
      <w:rFonts w:ascii="Times New Roman" w:hAnsi="Times New Roman"/>
      <w:sz w:val="22"/>
      <w:lang w:val="en-US"/>
    </w:rPr>
  </w:style>
  <w:style w:type="paragraph" w:styleId="BodyTextIndent2">
    <w:name w:val="Body Text Indent 2"/>
    <w:basedOn w:val="Normal"/>
    <w:pPr>
      <w:suppressAutoHyphens/>
      <w:ind w:left="1440"/>
    </w:pPr>
    <w:rPr>
      <w:spacing w:val="-2"/>
    </w:rPr>
  </w:style>
  <w:style w:type="character" w:customStyle="1" w:styleId="engrossment0">
    <w:name w:val="engrossment"/>
    <w:basedOn w:val="DefaultParagraphFont"/>
    <w:rsid w:val="005D2A27"/>
  </w:style>
  <w:style w:type="paragraph" w:customStyle="1" w:styleId="22-Modeltekst">
    <w:name w:val="22 - Model_tekst"/>
    <w:basedOn w:val="Normal"/>
    <w:rsid w:val="00870D1C"/>
    <w:pPr>
      <w:suppressAutoHyphens/>
      <w:autoSpaceDE w:val="0"/>
      <w:autoSpaceDN w:val="0"/>
      <w:adjustRightInd w:val="0"/>
      <w:spacing w:after="170" w:line="280" w:lineRule="atLeast"/>
      <w:jc w:val="both"/>
      <w:textAlignment w:val="baseline"/>
    </w:pPr>
    <w:rPr>
      <w:rFonts w:ascii="NewCenturySchlbk" w:hAnsi="NewCenturySchlbk"/>
      <w:color w:val="000000"/>
      <w:spacing w:val="-10"/>
      <w:sz w:val="22"/>
      <w:szCs w:val="22"/>
      <w:lang w:val="nl-NL"/>
    </w:rPr>
  </w:style>
  <w:style w:type="paragraph" w:styleId="Header">
    <w:name w:val="header"/>
    <w:basedOn w:val="Normal"/>
    <w:link w:val="HeaderChar"/>
    <w:uiPriority w:val="99"/>
    <w:rsid w:val="00702C19"/>
    <w:pPr>
      <w:tabs>
        <w:tab w:val="center" w:pos="4153"/>
        <w:tab w:val="right" w:pos="8306"/>
      </w:tabs>
    </w:pPr>
  </w:style>
  <w:style w:type="paragraph" w:styleId="Footer">
    <w:name w:val="footer"/>
    <w:basedOn w:val="Normal"/>
    <w:rsid w:val="00150145"/>
    <w:pPr>
      <w:tabs>
        <w:tab w:val="center" w:pos="4320"/>
        <w:tab w:val="right" w:pos="8640"/>
      </w:tabs>
    </w:pPr>
  </w:style>
  <w:style w:type="paragraph" w:styleId="BalloonText">
    <w:name w:val="Balloon Text"/>
    <w:basedOn w:val="Normal"/>
    <w:semiHidden/>
    <w:rsid w:val="007101DD"/>
    <w:rPr>
      <w:rFonts w:ascii="Tahoma" w:hAnsi="Tahoma" w:cs="Tahoma"/>
      <w:sz w:val="16"/>
      <w:szCs w:val="16"/>
    </w:rPr>
  </w:style>
  <w:style w:type="character" w:customStyle="1" w:styleId="HeaderChar">
    <w:name w:val="Header Char"/>
    <w:link w:val="Header"/>
    <w:uiPriority w:val="99"/>
    <w:rsid w:val="001210CC"/>
    <w:rPr>
      <w:sz w:val="24"/>
      <w:szCs w:val="24"/>
      <w:lang w:val="en-GB"/>
    </w:rPr>
  </w:style>
  <w:style w:type="character" w:styleId="Hyperlink">
    <w:name w:val="Hyperlink"/>
    <w:rsid w:val="00854BAB"/>
    <w:rPr>
      <w:color w:val="0000FF"/>
      <w:u w:val="single"/>
    </w:rPr>
  </w:style>
  <w:style w:type="character" w:customStyle="1" w:styleId="BodyTextIndentChar">
    <w:name w:val="Body Text Indent Char"/>
    <w:link w:val="BodyTextIndent"/>
    <w:rsid w:val="00174048"/>
    <w:rPr>
      <w:spacing w:val="-2"/>
      <w:sz w:val="24"/>
      <w:szCs w:val="24"/>
      <w:u w:val="single"/>
      <w:lang w:eastAsia="en-US"/>
    </w:rPr>
  </w:style>
  <w:style w:type="paragraph" w:styleId="Revision">
    <w:name w:val="Revision"/>
    <w:hidden/>
    <w:uiPriority w:val="99"/>
    <w:semiHidden/>
    <w:rsid w:val="006E5313"/>
    <w:rPr>
      <w:sz w:val="24"/>
      <w:szCs w:val="24"/>
      <w:lang w:eastAsia="en-US"/>
    </w:rPr>
  </w:style>
  <w:style w:type="paragraph" w:styleId="ListParagraph">
    <w:name w:val="List Paragraph"/>
    <w:basedOn w:val="Normal"/>
    <w:uiPriority w:val="34"/>
    <w:qFormat/>
    <w:rsid w:val="00234B18"/>
    <w:pPr>
      <w:ind w:left="720"/>
    </w:pPr>
  </w:style>
  <w:style w:type="character" w:styleId="CommentReference">
    <w:name w:val="annotation reference"/>
    <w:rsid w:val="00737222"/>
    <w:rPr>
      <w:sz w:val="16"/>
      <w:szCs w:val="16"/>
    </w:rPr>
  </w:style>
  <w:style w:type="paragraph" w:styleId="CommentText">
    <w:name w:val="annotation text"/>
    <w:basedOn w:val="Normal"/>
    <w:link w:val="CommentTextChar"/>
    <w:rsid w:val="00737222"/>
    <w:rPr>
      <w:sz w:val="20"/>
      <w:szCs w:val="20"/>
    </w:rPr>
  </w:style>
  <w:style w:type="character" w:customStyle="1" w:styleId="CommentTextChar">
    <w:name w:val="Comment Text Char"/>
    <w:link w:val="CommentText"/>
    <w:rsid w:val="00737222"/>
    <w:rPr>
      <w:lang w:eastAsia="en-US"/>
    </w:rPr>
  </w:style>
  <w:style w:type="paragraph" w:styleId="CommentSubject">
    <w:name w:val="annotation subject"/>
    <w:basedOn w:val="CommentText"/>
    <w:next w:val="CommentText"/>
    <w:link w:val="CommentSubjectChar"/>
    <w:rsid w:val="00737222"/>
    <w:rPr>
      <w:b/>
      <w:bCs/>
    </w:rPr>
  </w:style>
  <w:style w:type="character" w:customStyle="1" w:styleId="CommentSubjectChar">
    <w:name w:val="Comment Subject Char"/>
    <w:link w:val="CommentSubject"/>
    <w:rsid w:val="00737222"/>
    <w:rPr>
      <w:b/>
      <w:bCs/>
      <w:lang w:eastAsia="en-US"/>
    </w:rPr>
  </w:style>
  <w:style w:type="table" w:styleId="TableGrid">
    <w:name w:val="Table Grid"/>
    <w:basedOn w:val="TableNormal"/>
    <w:rsid w:val="00922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B63EC"/>
    <w:rPr>
      <w:color w:val="605E5C"/>
      <w:shd w:val="clear" w:color="auto" w:fill="E1DFDD"/>
    </w:rPr>
  </w:style>
  <w:style w:type="paragraph" w:styleId="BodyText3">
    <w:name w:val="Body Text 3"/>
    <w:basedOn w:val="Normal"/>
    <w:link w:val="BodyText3Char"/>
    <w:semiHidden/>
    <w:unhideWhenUsed/>
    <w:rsid w:val="009A394D"/>
    <w:pPr>
      <w:spacing w:after="120"/>
    </w:pPr>
    <w:rPr>
      <w:sz w:val="16"/>
      <w:szCs w:val="16"/>
    </w:rPr>
  </w:style>
  <w:style w:type="character" w:customStyle="1" w:styleId="BodyText3Char">
    <w:name w:val="Body Text 3 Char"/>
    <w:basedOn w:val="DefaultParagraphFont"/>
    <w:link w:val="BodyText3"/>
    <w:semiHidden/>
    <w:rsid w:val="009A394D"/>
    <w:rPr>
      <w:sz w:val="16"/>
      <w:szCs w:val="16"/>
      <w:lang w:eastAsia="en-US"/>
    </w:rPr>
  </w:style>
  <w:style w:type="table" w:customStyle="1" w:styleId="TableGrid0">
    <w:name w:val="TableGrid"/>
    <w:rsid w:val="00DF6F2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FollowedHyperlink">
    <w:name w:val="FollowedHyperlink"/>
    <w:basedOn w:val="DefaultParagraphFont"/>
    <w:semiHidden/>
    <w:unhideWhenUsed/>
    <w:rsid w:val="004B727F"/>
    <w:rPr>
      <w:color w:val="954F72" w:themeColor="followedHyperlink"/>
      <w:u w:val="single"/>
    </w:rPr>
  </w:style>
  <w:style w:type="character" w:customStyle="1" w:styleId="Heading2Char">
    <w:name w:val="Heading 2 Char"/>
    <w:basedOn w:val="DefaultParagraphFont"/>
    <w:link w:val="Heading2"/>
    <w:rsid w:val="00686788"/>
    <w:rPr>
      <w:b/>
      <w:sz w:val="24"/>
      <w:szCs w:val="24"/>
      <w:lang w:eastAsia="en-US"/>
    </w:rPr>
  </w:style>
  <w:style w:type="character" w:styleId="UnresolvedMention">
    <w:name w:val="Unresolved Mention"/>
    <w:basedOn w:val="DefaultParagraphFont"/>
    <w:uiPriority w:val="99"/>
    <w:unhideWhenUsed/>
    <w:rsid w:val="00707252"/>
    <w:rPr>
      <w:color w:val="605E5C"/>
      <w:shd w:val="clear" w:color="auto" w:fill="E1DFDD"/>
    </w:rPr>
  </w:style>
  <w:style w:type="character" w:styleId="Mention">
    <w:name w:val="Mention"/>
    <w:basedOn w:val="DefaultParagraphFont"/>
    <w:uiPriority w:val="99"/>
    <w:unhideWhenUsed/>
    <w:rsid w:val="003968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53078">
      <w:bodyDiv w:val="1"/>
      <w:marLeft w:val="0"/>
      <w:marRight w:val="0"/>
      <w:marTop w:val="0"/>
      <w:marBottom w:val="0"/>
      <w:divBdr>
        <w:top w:val="none" w:sz="0" w:space="0" w:color="auto"/>
        <w:left w:val="none" w:sz="0" w:space="0" w:color="auto"/>
        <w:bottom w:val="none" w:sz="0" w:space="0" w:color="auto"/>
        <w:right w:val="none" w:sz="0" w:space="0" w:color="auto"/>
      </w:divBdr>
      <w:divsChild>
        <w:div w:id="316421086">
          <w:marLeft w:val="0"/>
          <w:marRight w:val="0"/>
          <w:marTop w:val="0"/>
          <w:marBottom w:val="0"/>
          <w:divBdr>
            <w:top w:val="none" w:sz="0" w:space="0" w:color="auto"/>
            <w:left w:val="none" w:sz="0" w:space="0" w:color="auto"/>
            <w:bottom w:val="none" w:sz="0" w:space="0" w:color="auto"/>
            <w:right w:val="none" w:sz="0" w:space="0" w:color="auto"/>
          </w:divBdr>
        </w:div>
        <w:div w:id="1513295368">
          <w:marLeft w:val="0"/>
          <w:marRight w:val="0"/>
          <w:marTop w:val="0"/>
          <w:marBottom w:val="0"/>
          <w:divBdr>
            <w:top w:val="none" w:sz="0" w:space="0" w:color="auto"/>
            <w:left w:val="none" w:sz="0" w:space="0" w:color="auto"/>
            <w:bottom w:val="none" w:sz="0" w:space="0" w:color="auto"/>
            <w:right w:val="none" w:sz="0" w:space="0" w:color="auto"/>
          </w:divBdr>
        </w:div>
      </w:divsChild>
    </w:div>
    <w:div w:id="1420297675">
      <w:bodyDiv w:val="1"/>
      <w:marLeft w:val="0"/>
      <w:marRight w:val="0"/>
      <w:marTop w:val="0"/>
      <w:marBottom w:val="0"/>
      <w:divBdr>
        <w:top w:val="none" w:sz="0" w:space="0" w:color="auto"/>
        <w:left w:val="none" w:sz="0" w:space="0" w:color="auto"/>
        <w:bottom w:val="none" w:sz="0" w:space="0" w:color="auto"/>
        <w:right w:val="none" w:sz="0" w:space="0" w:color="auto"/>
      </w:divBdr>
    </w:div>
    <w:div w:id="1655991468">
      <w:bodyDiv w:val="1"/>
      <w:marLeft w:val="0"/>
      <w:marRight w:val="0"/>
      <w:marTop w:val="0"/>
      <w:marBottom w:val="0"/>
      <w:divBdr>
        <w:top w:val="none" w:sz="0" w:space="0" w:color="auto"/>
        <w:left w:val="none" w:sz="0" w:space="0" w:color="auto"/>
        <w:bottom w:val="none" w:sz="0" w:space="0" w:color="auto"/>
        <w:right w:val="none" w:sz="0" w:space="0" w:color="auto"/>
      </w:divBdr>
    </w:div>
    <w:div w:id="180492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nd.org.uk/workplace/mental-health-at-work/taking-care-of-your-staff/employer-resources/wellness-action-plan-downloa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nd.org.uk/workplace/mental-health-at-work/taking-care-of-your-staff/useful-resources/" TargetMode="External"/><Relationship Id="rId17" Type="http://schemas.openxmlformats.org/officeDocument/2006/relationships/hyperlink" Target="http://www.cbrsolutions.org.uk/" TargetMode="External"/><Relationship Id="rId2" Type="http://schemas.openxmlformats.org/officeDocument/2006/relationships/customXml" Target="../customXml/item2.xml"/><Relationship Id="rId16" Type="http://schemas.openxmlformats.org/officeDocument/2006/relationships/hyperlink" Target="http://www.sustainweb.org/about/sustains_sustainability_policies/#health_and_wellbe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mind.org.uk/workplace/mental-health-at-work/taking-care-of-your-staff/employer-resources/wellness-action-plan-downloa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nd.org.uk/workplace/mental-health-at-work/taking-care-of-your-staff/usefu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AF61E4F1ADA8F4DB8857920751D77A5" ma:contentTypeVersion="8" ma:contentTypeDescription="Create a new document." ma:contentTypeScope="" ma:versionID="bab882dcf53cbeeb2bd60ef03018c837">
  <xsd:schema xmlns:xsd="http://www.w3.org/2001/XMLSchema" xmlns:xs="http://www.w3.org/2001/XMLSchema" xmlns:p="http://schemas.microsoft.com/office/2006/metadata/properties" xmlns:ns2="c9e2ed19-6980-42b3-9831-ffd3e7fb80e5" targetNamespace="http://schemas.microsoft.com/office/2006/metadata/properties" ma:root="true" ma:fieldsID="b441a5c777d7ef54da452ca6946d886f" ns2:_="">
    <xsd:import namespace="c9e2ed19-6980-42b3-9831-ffd3e7fb80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2ed19-6980-42b3-9831-ffd3e7fb8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F5396B-9576-44A4-B81C-8E8633DCEB25}">
  <ds:schemaRefs>
    <ds:schemaRef ds:uri="http://schemas.microsoft.com/sharepoint/v3/contenttype/forms"/>
  </ds:schemaRefs>
</ds:datastoreItem>
</file>

<file path=customXml/itemProps2.xml><?xml version="1.0" encoding="utf-8"?>
<ds:datastoreItem xmlns:ds="http://schemas.openxmlformats.org/officeDocument/2006/customXml" ds:itemID="{C632BDC1-AE6A-44FC-916D-FD6F05B158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9C371C-583A-4CED-B404-73686E19F2C1}">
  <ds:schemaRefs>
    <ds:schemaRef ds:uri="http://schemas.openxmlformats.org/officeDocument/2006/bibliography"/>
  </ds:schemaRefs>
</ds:datastoreItem>
</file>

<file path=customXml/itemProps4.xml><?xml version="1.0" encoding="utf-8"?>
<ds:datastoreItem xmlns:ds="http://schemas.openxmlformats.org/officeDocument/2006/customXml" ds:itemID="{402EE486-714F-4E71-93C2-64AF48A4303A}"/>
</file>

<file path=docProps/app.xml><?xml version="1.0" encoding="utf-8"?>
<Properties xmlns="http://schemas.openxmlformats.org/officeDocument/2006/extended-properties" xmlns:vt="http://schemas.openxmlformats.org/officeDocument/2006/docPropsVTypes">
  <Template>Normal</Template>
  <TotalTime>30</TotalTime>
  <Pages>5</Pages>
  <Words>2453</Words>
  <Characters>13984</Characters>
  <Application>Microsoft Office Word</Application>
  <DocSecurity>0</DocSecurity>
  <Lines>116</Lines>
  <Paragraphs>32</Paragraphs>
  <ScaleCrop>false</ScaleCrop>
  <Company>Theatre Royal Norwich</Company>
  <LinksUpToDate>false</LinksUpToDate>
  <CharactersWithSpaces>16405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LIMITED</dc:title>
  <dc:creator>Jane Anthony</dc:creator>
  <cp:lastModifiedBy>Kath Dalmeny</cp:lastModifiedBy>
  <cp:revision>18</cp:revision>
  <cp:lastPrinted>2021-06-24T15:19:00Z</cp:lastPrinted>
  <dcterms:created xsi:type="dcterms:W3CDTF">2021-06-24T15:09:00Z</dcterms:created>
  <dcterms:modified xsi:type="dcterms:W3CDTF">2021-06-24T15:40:00Z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0x010100BAF61E4F1ADA8F4DB8857920751D77A5</vt:lpwstr>
  </property>
</Properties>
</file>