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87855" w14:textId="2BFD7769" w:rsidR="00A768F4" w:rsidRPr="00150EBE" w:rsidRDefault="003442A4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Civil Food Resilience </w:t>
      </w:r>
      <w:r w:rsidR="00A768F4" w:rsidRPr="00150EBE">
        <w:rPr>
          <w:b/>
          <w:bCs/>
          <w:sz w:val="28"/>
          <w:szCs w:val="28"/>
          <w:u w:val="single"/>
        </w:rPr>
        <w:t>Information Sheet and Questionnaire</w:t>
      </w:r>
    </w:p>
    <w:p w14:paraId="506593FF" w14:textId="77777777" w:rsidR="00912A53" w:rsidRDefault="00912A53" w:rsidP="00912A53">
      <w:pPr>
        <w:rPr>
          <w:b/>
          <w:bCs/>
          <w:sz w:val="28"/>
          <w:szCs w:val="28"/>
          <w:lang w:val="en-US"/>
        </w:rPr>
      </w:pPr>
      <w:r w:rsidRPr="006A15B9">
        <w:rPr>
          <w:b/>
          <w:bCs/>
          <w:sz w:val="28"/>
          <w:szCs w:val="28"/>
          <w:lang w:val="en-US"/>
        </w:rPr>
        <w:t>Food Resilience study by Tim Lang for the National Preparedness Commission</w:t>
      </w:r>
    </w:p>
    <w:p w14:paraId="63EB7B85" w14:textId="18E5B5AF" w:rsidR="00912A53" w:rsidRDefault="00150EBE" w:rsidP="00912A53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July </w:t>
      </w:r>
      <w:r w:rsidR="00912A53">
        <w:rPr>
          <w:b/>
          <w:bCs/>
          <w:sz w:val="28"/>
          <w:szCs w:val="28"/>
          <w:lang w:val="en-US"/>
        </w:rPr>
        <w:t>2023</w:t>
      </w:r>
    </w:p>
    <w:p w14:paraId="69CAC3C2" w14:textId="77777777" w:rsidR="00912A53" w:rsidRPr="004C57E9" w:rsidRDefault="00912A53" w:rsidP="00912A53">
      <w:pPr>
        <w:rPr>
          <w:b/>
          <w:bCs/>
          <w:sz w:val="28"/>
          <w:szCs w:val="28"/>
          <w:u w:val="single"/>
          <w:lang w:val="en-US"/>
        </w:rPr>
      </w:pPr>
      <w:r w:rsidRPr="004C57E9">
        <w:rPr>
          <w:b/>
          <w:bCs/>
          <w:sz w:val="28"/>
          <w:szCs w:val="28"/>
          <w:u w:val="single"/>
          <w:lang w:val="en-US"/>
        </w:rPr>
        <w:t>Background</w:t>
      </w:r>
    </w:p>
    <w:p w14:paraId="0DEA7098" w14:textId="6669430D" w:rsidR="003634C7" w:rsidRDefault="00150EBE" w:rsidP="003634C7">
      <w:pPr>
        <w:rPr>
          <w:i/>
          <w:iCs/>
          <w:lang w:val="en-US"/>
        </w:rPr>
      </w:pPr>
      <w:r>
        <w:rPr>
          <w:i/>
          <w:iCs/>
          <w:lang w:val="en-US"/>
        </w:rPr>
        <w:t>Governments and scientists are aware that the food system is under some degree of stress at global, national and local levels</w:t>
      </w:r>
      <w:r w:rsidR="003634C7">
        <w:rPr>
          <w:i/>
          <w:iCs/>
          <w:lang w:val="en-US"/>
        </w:rPr>
        <w:t xml:space="preserve"> due to a combination of factors including ecosystems, economic and geopolitical threats and risks.</w:t>
      </w:r>
      <w:r w:rsidR="0009138C">
        <w:rPr>
          <w:rStyle w:val="FootnoteReference"/>
          <w:i/>
          <w:iCs/>
          <w:lang w:val="en-US"/>
        </w:rPr>
        <w:footnoteReference w:id="1"/>
      </w:r>
      <w:r w:rsidR="00304570">
        <w:rPr>
          <w:i/>
          <w:iCs/>
          <w:lang w:val="en-US"/>
        </w:rPr>
        <w:t xml:space="preserve"> </w:t>
      </w:r>
      <w:r w:rsidR="000B64BE">
        <w:rPr>
          <w:i/>
          <w:iCs/>
          <w:lang w:val="en-US"/>
        </w:rPr>
        <w:t xml:space="preserve">Following its Integrated Review, </w:t>
      </w:r>
      <w:r w:rsidR="00143A0C">
        <w:rPr>
          <w:i/>
          <w:iCs/>
          <w:lang w:val="en-US"/>
        </w:rPr>
        <w:t xml:space="preserve">a </w:t>
      </w:r>
      <w:proofErr w:type="spellStart"/>
      <w:r w:rsidR="00143A0C">
        <w:rPr>
          <w:i/>
          <w:iCs/>
          <w:lang w:val="en-US"/>
        </w:rPr>
        <w:t>defence</w:t>
      </w:r>
      <w:proofErr w:type="spellEnd"/>
      <w:r w:rsidR="00143A0C">
        <w:rPr>
          <w:i/>
          <w:iCs/>
          <w:lang w:val="en-US"/>
        </w:rPr>
        <w:t xml:space="preserve"> </w:t>
      </w:r>
      <w:r w:rsidR="007F6D69">
        <w:rPr>
          <w:i/>
          <w:iCs/>
          <w:lang w:val="en-US"/>
        </w:rPr>
        <w:t>o</w:t>
      </w:r>
      <w:r w:rsidR="00143A0C">
        <w:rPr>
          <w:i/>
          <w:iCs/>
          <w:lang w:val="en-US"/>
        </w:rPr>
        <w:t xml:space="preserve">riented </w:t>
      </w:r>
      <w:r w:rsidR="007F6D69">
        <w:rPr>
          <w:i/>
          <w:iCs/>
          <w:lang w:val="en-US"/>
        </w:rPr>
        <w:t xml:space="preserve">process, </w:t>
      </w:r>
      <w:r w:rsidR="000B64BE">
        <w:rPr>
          <w:i/>
          <w:iCs/>
          <w:lang w:val="en-US"/>
        </w:rPr>
        <w:t xml:space="preserve">the </w:t>
      </w:r>
      <w:r w:rsidR="001261F7">
        <w:rPr>
          <w:i/>
          <w:iCs/>
          <w:lang w:val="en-US"/>
        </w:rPr>
        <w:t xml:space="preserve">UK </w:t>
      </w:r>
      <w:r w:rsidR="000B64BE">
        <w:rPr>
          <w:i/>
          <w:iCs/>
          <w:lang w:val="en-US"/>
        </w:rPr>
        <w:t xml:space="preserve">government </w:t>
      </w:r>
      <w:r w:rsidR="001341AE">
        <w:rPr>
          <w:i/>
          <w:iCs/>
          <w:lang w:val="en-US"/>
        </w:rPr>
        <w:t xml:space="preserve">and others </w:t>
      </w:r>
      <w:r w:rsidR="004E7F36">
        <w:rPr>
          <w:i/>
          <w:iCs/>
          <w:lang w:val="en-US"/>
        </w:rPr>
        <w:t xml:space="preserve">committed to </w:t>
      </w:r>
      <w:r w:rsidR="001341AE">
        <w:rPr>
          <w:i/>
          <w:iCs/>
          <w:lang w:val="en-US"/>
        </w:rPr>
        <w:t>a ‘whole of society’ approach to resilience.</w:t>
      </w:r>
      <w:r w:rsidR="001341AE">
        <w:rPr>
          <w:rStyle w:val="FootnoteReference"/>
          <w:i/>
          <w:iCs/>
          <w:lang w:val="en-US"/>
        </w:rPr>
        <w:footnoteReference w:id="2"/>
      </w:r>
      <w:r w:rsidR="00FE45B4">
        <w:rPr>
          <w:i/>
          <w:iCs/>
          <w:lang w:val="en-US"/>
        </w:rPr>
        <w:t xml:space="preserve"> </w:t>
      </w:r>
      <w:r w:rsidR="007F6D69">
        <w:rPr>
          <w:i/>
          <w:iCs/>
          <w:lang w:val="en-US"/>
        </w:rPr>
        <w:t>H</w:t>
      </w:r>
      <w:r w:rsidR="00FE45B4">
        <w:rPr>
          <w:i/>
          <w:iCs/>
          <w:lang w:val="en-US"/>
        </w:rPr>
        <w:t>ow does th</w:t>
      </w:r>
      <w:r w:rsidR="007F6D69">
        <w:rPr>
          <w:i/>
          <w:iCs/>
          <w:lang w:val="en-US"/>
        </w:rPr>
        <w:t>is</w:t>
      </w:r>
      <w:r w:rsidR="00FE45B4">
        <w:rPr>
          <w:i/>
          <w:iCs/>
          <w:lang w:val="en-US"/>
        </w:rPr>
        <w:t xml:space="preserve"> translate into people’s lives</w:t>
      </w:r>
      <w:r w:rsidR="004E7F36">
        <w:rPr>
          <w:i/>
          <w:iCs/>
          <w:lang w:val="en-US"/>
        </w:rPr>
        <w:t xml:space="preserve"> </w:t>
      </w:r>
      <w:r w:rsidR="007F6D69">
        <w:rPr>
          <w:i/>
          <w:iCs/>
          <w:lang w:val="en-US"/>
        </w:rPr>
        <w:t>or</w:t>
      </w:r>
      <w:r w:rsidR="004E7F36">
        <w:rPr>
          <w:i/>
          <w:iCs/>
          <w:lang w:val="en-US"/>
        </w:rPr>
        <w:t xml:space="preserve"> food within that</w:t>
      </w:r>
      <w:r w:rsidR="00FE45B4">
        <w:rPr>
          <w:i/>
          <w:iCs/>
          <w:lang w:val="en-US"/>
        </w:rPr>
        <w:t xml:space="preserve">? </w:t>
      </w:r>
      <w:r w:rsidR="007F6D69">
        <w:rPr>
          <w:i/>
          <w:iCs/>
          <w:lang w:val="en-US"/>
        </w:rPr>
        <w:t>W</w:t>
      </w:r>
      <w:r w:rsidR="00FE45B4">
        <w:rPr>
          <w:i/>
          <w:iCs/>
          <w:lang w:val="en-US"/>
        </w:rPr>
        <w:t>hat is civil society</w:t>
      </w:r>
      <w:r w:rsidR="007F6D69">
        <w:rPr>
          <w:i/>
          <w:iCs/>
          <w:lang w:val="en-US"/>
        </w:rPr>
        <w:t>’s role</w:t>
      </w:r>
      <w:r w:rsidR="00FE45B4">
        <w:rPr>
          <w:i/>
          <w:iCs/>
          <w:lang w:val="en-US"/>
        </w:rPr>
        <w:t xml:space="preserve"> in fostering food resilience? </w:t>
      </w:r>
    </w:p>
    <w:p w14:paraId="50CE9C57" w14:textId="4903D34F" w:rsidR="000D311B" w:rsidRPr="000D311B" w:rsidRDefault="004E7F36" w:rsidP="000D311B">
      <w:pPr>
        <w:rPr>
          <w:i/>
          <w:iCs/>
          <w:lang w:val="en-US"/>
        </w:rPr>
      </w:pPr>
      <w:r>
        <w:rPr>
          <w:i/>
          <w:iCs/>
          <w:lang w:val="en-US"/>
        </w:rPr>
        <w:t>The term ‘</w:t>
      </w:r>
      <w:r w:rsidR="0067671D">
        <w:rPr>
          <w:i/>
          <w:iCs/>
          <w:lang w:val="en-US"/>
        </w:rPr>
        <w:t>resilience</w:t>
      </w:r>
      <w:r>
        <w:rPr>
          <w:i/>
          <w:iCs/>
          <w:lang w:val="en-US"/>
        </w:rPr>
        <w:t>’</w:t>
      </w:r>
      <w:r w:rsidR="005D4862">
        <w:rPr>
          <w:i/>
          <w:iCs/>
          <w:lang w:val="en-US"/>
        </w:rPr>
        <w:t xml:space="preserve"> is now commonly </w:t>
      </w:r>
      <w:r w:rsidR="000D311B">
        <w:rPr>
          <w:i/>
          <w:iCs/>
          <w:lang w:val="en-US"/>
        </w:rPr>
        <w:t xml:space="preserve">but also </w:t>
      </w:r>
      <w:r w:rsidR="005D4862">
        <w:rPr>
          <w:i/>
          <w:iCs/>
          <w:lang w:val="en-US"/>
        </w:rPr>
        <w:t>sometimes loosely used</w:t>
      </w:r>
      <w:r w:rsidR="000D311B">
        <w:rPr>
          <w:i/>
          <w:iCs/>
          <w:lang w:val="en-US"/>
        </w:rPr>
        <w:t xml:space="preserve"> for food systems. It</w:t>
      </w:r>
      <w:r w:rsidR="005D4862">
        <w:rPr>
          <w:i/>
          <w:iCs/>
          <w:lang w:val="en-US"/>
        </w:rPr>
        <w:t xml:space="preserve"> should</w:t>
      </w:r>
      <w:r w:rsidR="0067671D">
        <w:rPr>
          <w:i/>
          <w:iCs/>
          <w:lang w:val="en-US"/>
        </w:rPr>
        <w:t xml:space="preserve"> mean</w:t>
      </w:r>
      <w:r w:rsidR="000D311B" w:rsidRPr="000D311B">
        <w:rPr>
          <w:i/>
          <w:iCs/>
          <w:lang w:val="en-US"/>
        </w:rPr>
        <w:t xml:space="preserve"> </w:t>
      </w:r>
      <w:r w:rsidR="000D311B">
        <w:rPr>
          <w:i/>
          <w:iCs/>
          <w:lang w:val="en-US"/>
        </w:rPr>
        <w:t>the “</w:t>
      </w:r>
      <w:r w:rsidR="000D311B" w:rsidRPr="000D311B">
        <w:rPr>
          <w:i/>
          <w:iCs/>
          <w:lang w:val="en-US"/>
        </w:rPr>
        <w:t>capacity to maintain a desired state of</w:t>
      </w:r>
      <w:r w:rsidR="000D311B">
        <w:rPr>
          <w:i/>
          <w:iCs/>
          <w:lang w:val="en-US"/>
        </w:rPr>
        <w:t xml:space="preserve"> </w:t>
      </w:r>
      <w:r w:rsidR="000D311B" w:rsidRPr="000D311B">
        <w:rPr>
          <w:i/>
          <w:iCs/>
          <w:lang w:val="en-US"/>
        </w:rPr>
        <w:t>food security when exposed to stresses and shocks</w:t>
      </w:r>
      <w:r w:rsidR="0067671D">
        <w:rPr>
          <w:i/>
          <w:iCs/>
          <w:lang w:val="en-US"/>
        </w:rPr>
        <w:t xml:space="preserve"> the capacity to bounce back after shock, or to anticipate and reduce shock</w:t>
      </w:r>
      <w:r w:rsidR="000D311B">
        <w:rPr>
          <w:i/>
          <w:iCs/>
          <w:lang w:val="en-US"/>
        </w:rPr>
        <w:t>”</w:t>
      </w:r>
      <w:r w:rsidR="0067671D">
        <w:rPr>
          <w:i/>
          <w:iCs/>
          <w:lang w:val="en-US"/>
        </w:rPr>
        <w:t>.</w:t>
      </w:r>
      <w:r w:rsidR="00512D37">
        <w:rPr>
          <w:rStyle w:val="FootnoteReference"/>
          <w:i/>
          <w:iCs/>
          <w:lang w:val="en-US"/>
        </w:rPr>
        <w:footnoteReference w:id="3"/>
      </w:r>
    </w:p>
    <w:p w14:paraId="028BDF29" w14:textId="40C4A412" w:rsidR="00404D95" w:rsidRDefault="003634C7" w:rsidP="000D311B">
      <w:pPr>
        <w:rPr>
          <w:i/>
          <w:iCs/>
          <w:lang w:val="en-US"/>
        </w:rPr>
      </w:pPr>
      <w:r w:rsidRPr="00B55C99">
        <w:rPr>
          <w:i/>
          <w:iCs/>
          <w:lang w:val="en-US"/>
        </w:rPr>
        <w:t xml:space="preserve">For some time, </w:t>
      </w:r>
      <w:r w:rsidR="00126724">
        <w:rPr>
          <w:i/>
          <w:iCs/>
          <w:lang w:val="en-US"/>
        </w:rPr>
        <w:t>it has become clear</w:t>
      </w:r>
      <w:r w:rsidRPr="00B55C99">
        <w:rPr>
          <w:i/>
          <w:iCs/>
          <w:lang w:val="en-US"/>
        </w:rPr>
        <w:t xml:space="preserve"> that </w:t>
      </w:r>
      <w:r w:rsidR="001835E9">
        <w:rPr>
          <w:i/>
          <w:iCs/>
          <w:lang w:val="en-US"/>
        </w:rPr>
        <w:t>insufficient</w:t>
      </w:r>
      <w:r w:rsidRPr="00B55C99">
        <w:rPr>
          <w:i/>
          <w:iCs/>
          <w:lang w:val="en-US"/>
        </w:rPr>
        <w:t xml:space="preserve"> attention is being given to the </w:t>
      </w:r>
      <w:r w:rsidR="002C5CA8">
        <w:rPr>
          <w:i/>
          <w:iCs/>
          <w:lang w:val="en-US"/>
        </w:rPr>
        <w:t xml:space="preserve">interests of </w:t>
      </w:r>
      <w:r w:rsidRPr="00B55C99">
        <w:rPr>
          <w:i/>
          <w:iCs/>
          <w:lang w:val="en-US"/>
        </w:rPr>
        <w:t>‘</w:t>
      </w:r>
      <w:r w:rsidR="00892A9B">
        <w:rPr>
          <w:i/>
          <w:iCs/>
          <w:lang w:val="en-US"/>
        </w:rPr>
        <w:t xml:space="preserve">ordinary </w:t>
      </w:r>
      <w:r w:rsidRPr="00B55C99">
        <w:rPr>
          <w:i/>
          <w:iCs/>
          <w:lang w:val="en-US"/>
        </w:rPr>
        <w:t xml:space="preserve">people’ </w:t>
      </w:r>
      <w:r w:rsidR="00892A9B">
        <w:rPr>
          <w:i/>
          <w:iCs/>
          <w:lang w:val="en-US"/>
        </w:rPr>
        <w:t xml:space="preserve">and </w:t>
      </w:r>
      <w:r w:rsidR="002C5CA8">
        <w:rPr>
          <w:i/>
          <w:iCs/>
          <w:lang w:val="en-US"/>
        </w:rPr>
        <w:t xml:space="preserve">to the </w:t>
      </w:r>
      <w:r w:rsidR="00892A9B">
        <w:rPr>
          <w:i/>
          <w:iCs/>
          <w:lang w:val="en-US"/>
        </w:rPr>
        <w:t xml:space="preserve">‘civil society’ </w:t>
      </w:r>
      <w:r w:rsidR="002C5CA8">
        <w:rPr>
          <w:i/>
          <w:iCs/>
          <w:lang w:val="en-US"/>
        </w:rPr>
        <w:t xml:space="preserve">role in </w:t>
      </w:r>
      <w:r>
        <w:rPr>
          <w:i/>
          <w:iCs/>
          <w:lang w:val="en-US"/>
        </w:rPr>
        <w:t>improv</w:t>
      </w:r>
      <w:r w:rsidR="00D952E2">
        <w:rPr>
          <w:i/>
          <w:iCs/>
          <w:lang w:val="en-US"/>
        </w:rPr>
        <w:t>ing</w:t>
      </w:r>
      <w:r>
        <w:rPr>
          <w:i/>
          <w:iCs/>
          <w:lang w:val="en-US"/>
        </w:rPr>
        <w:t xml:space="preserve"> </w:t>
      </w:r>
      <w:r w:rsidRPr="00B55C99">
        <w:rPr>
          <w:i/>
          <w:iCs/>
          <w:lang w:val="en-US"/>
        </w:rPr>
        <w:t xml:space="preserve">food resilience. </w:t>
      </w:r>
    </w:p>
    <w:p w14:paraId="56023694" w14:textId="623C0856" w:rsidR="00150EBE" w:rsidRDefault="00404D95" w:rsidP="00150EBE">
      <w:pPr>
        <w:rPr>
          <w:i/>
          <w:iCs/>
          <w:lang w:val="en-US"/>
        </w:rPr>
      </w:pPr>
      <w:r>
        <w:rPr>
          <w:i/>
          <w:iCs/>
          <w:lang w:val="en-US"/>
        </w:rPr>
        <w:t>Th</w:t>
      </w:r>
      <w:r w:rsidR="0021157A">
        <w:rPr>
          <w:i/>
          <w:iCs/>
          <w:lang w:val="en-US"/>
        </w:rPr>
        <w:t>is</w:t>
      </w:r>
      <w:r>
        <w:rPr>
          <w:i/>
          <w:iCs/>
          <w:lang w:val="en-US"/>
        </w:rPr>
        <w:t xml:space="preserve"> study therefore</w:t>
      </w:r>
      <w:r w:rsidR="00150EBE">
        <w:rPr>
          <w:i/>
          <w:iCs/>
          <w:lang w:val="en-US"/>
        </w:rPr>
        <w:t xml:space="preserve"> </w:t>
      </w:r>
      <w:r w:rsidR="003634C7">
        <w:rPr>
          <w:i/>
          <w:iCs/>
          <w:lang w:val="en-US"/>
        </w:rPr>
        <w:t>concentrat</w:t>
      </w:r>
      <w:r>
        <w:rPr>
          <w:i/>
          <w:iCs/>
          <w:lang w:val="en-US"/>
        </w:rPr>
        <w:t>es</w:t>
      </w:r>
      <w:r w:rsidR="003634C7">
        <w:rPr>
          <w:i/>
          <w:iCs/>
          <w:lang w:val="en-US"/>
        </w:rPr>
        <w:t xml:space="preserve"> on </w:t>
      </w:r>
      <w:r w:rsidR="0021157A">
        <w:rPr>
          <w:i/>
          <w:iCs/>
          <w:lang w:val="en-US"/>
        </w:rPr>
        <w:t xml:space="preserve">clarifying </w:t>
      </w:r>
      <w:r w:rsidR="003634C7">
        <w:rPr>
          <w:i/>
          <w:iCs/>
          <w:lang w:val="en-US"/>
        </w:rPr>
        <w:t>that public and civil society role.</w:t>
      </w:r>
      <w:r w:rsidR="008B775E">
        <w:rPr>
          <w:i/>
          <w:iCs/>
          <w:lang w:val="en-US"/>
        </w:rPr>
        <w:t xml:space="preserve">  We are</w:t>
      </w:r>
      <w:r w:rsidR="003634C7">
        <w:rPr>
          <w:i/>
          <w:iCs/>
          <w:lang w:val="en-US"/>
        </w:rPr>
        <w:t xml:space="preserve"> interested in</w:t>
      </w:r>
      <w:r w:rsidR="00D952E2">
        <w:rPr>
          <w:i/>
          <w:iCs/>
          <w:lang w:val="en-US"/>
        </w:rPr>
        <w:t xml:space="preserve"> </w:t>
      </w:r>
      <w:r w:rsidR="00B83232">
        <w:rPr>
          <w:i/>
          <w:iCs/>
          <w:lang w:val="en-US"/>
        </w:rPr>
        <w:t xml:space="preserve"> </w:t>
      </w:r>
      <w:r w:rsidR="00150EBE" w:rsidRPr="00B55C99">
        <w:rPr>
          <w:i/>
          <w:iCs/>
          <w:lang w:val="en-US"/>
        </w:rPr>
        <w:t>people</w:t>
      </w:r>
      <w:r w:rsidR="00E11557">
        <w:rPr>
          <w:i/>
          <w:iCs/>
          <w:lang w:val="en-US"/>
        </w:rPr>
        <w:t xml:space="preserve">’s preparedness </w:t>
      </w:r>
      <w:r w:rsidR="00262719">
        <w:rPr>
          <w:i/>
          <w:iCs/>
          <w:lang w:val="en-US"/>
        </w:rPr>
        <w:t xml:space="preserve">for possible shocks and </w:t>
      </w:r>
      <w:r w:rsidR="00150EBE" w:rsidRPr="00B55C99">
        <w:rPr>
          <w:i/>
          <w:iCs/>
          <w:lang w:val="en-US"/>
        </w:rPr>
        <w:t>changes in food supply in coming years</w:t>
      </w:r>
      <w:r w:rsidR="003634C7">
        <w:rPr>
          <w:i/>
          <w:iCs/>
          <w:lang w:val="en-US"/>
        </w:rPr>
        <w:t>, w</w:t>
      </w:r>
      <w:r w:rsidR="00150EBE">
        <w:rPr>
          <w:i/>
          <w:iCs/>
          <w:lang w:val="en-US"/>
        </w:rPr>
        <w:t>hat pockets of good practice there</w:t>
      </w:r>
      <w:r w:rsidR="003634C7">
        <w:rPr>
          <w:i/>
          <w:iCs/>
          <w:lang w:val="en-US"/>
        </w:rPr>
        <w:t xml:space="preserve"> are, a</w:t>
      </w:r>
      <w:r w:rsidR="00262719">
        <w:rPr>
          <w:i/>
          <w:iCs/>
          <w:lang w:val="en-US"/>
        </w:rPr>
        <w:t xml:space="preserve">nd </w:t>
      </w:r>
      <w:r w:rsidR="00467458">
        <w:rPr>
          <w:i/>
          <w:iCs/>
          <w:lang w:val="en-US"/>
        </w:rPr>
        <w:t xml:space="preserve">how to improve resilience </w:t>
      </w:r>
      <w:r w:rsidR="003E47F4">
        <w:rPr>
          <w:i/>
          <w:iCs/>
          <w:lang w:val="en-US"/>
        </w:rPr>
        <w:t>for</w:t>
      </w:r>
      <w:r w:rsidR="00150EBE">
        <w:rPr>
          <w:i/>
          <w:iCs/>
          <w:lang w:val="en-US"/>
        </w:rPr>
        <w:t xml:space="preserve"> </w:t>
      </w:r>
      <w:r w:rsidR="00336303">
        <w:rPr>
          <w:i/>
          <w:iCs/>
          <w:lang w:val="en-US"/>
        </w:rPr>
        <w:t>known and unknown</w:t>
      </w:r>
      <w:r w:rsidR="00150EBE">
        <w:rPr>
          <w:i/>
          <w:iCs/>
          <w:lang w:val="en-US"/>
        </w:rPr>
        <w:t xml:space="preserve"> risks and failings</w:t>
      </w:r>
      <w:r w:rsidR="003634C7">
        <w:rPr>
          <w:i/>
          <w:iCs/>
          <w:lang w:val="en-US"/>
        </w:rPr>
        <w:t>.</w:t>
      </w:r>
      <w:r w:rsidR="00150EBE">
        <w:rPr>
          <w:i/>
          <w:iCs/>
          <w:lang w:val="en-US"/>
        </w:rPr>
        <w:t xml:space="preserve"> </w:t>
      </w:r>
    </w:p>
    <w:p w14:paraId="4CF84853" w14:textId="4843F32F" w:rsidR="003634C7" w:rsidRDefault="008B0871" w:rsidP="003634C7">
      <w:pPr>
        <w:rPr>
          <w:i/>
          <w:iCs/>
          <w:lang w:val="en-US"/>
        </w:rPr>
      </w:pPr>
      <w:r>
        <w:rPr>
          <w:i/>
          <w:iCs/>
          <w:lang w:val="en-US"/>
        </w:rPr>
        <w:t xml:space="preserve">Like a number of academics, </w:t>
      </w:r>
      <w:r w:rsidR="003634C7">
        <w:rPr>
          <w:i/>
          <w:iCs/>
          <w:lang w:val="en-US"/>
        </w:rPr>
        <w:t>I have been working on such matters for some time</w:t>
      </w:r>
      <w:r w:rsidR="00E11557">
        <w:rPr>
          <w:i/>
          <w:iCs/>
          <w:lang w:val="en-US"/>
        </w:rPr>
        <w:t>,</w:t>
      </w:r>
      <w:r w:rsidR="00E11557">
        <w:rPr>
          <w:rStyle w:val="FootnoteReference"/>
          <w:i/>
          <w:iCs/>
          <w:lang w:val="en-US"/>
        </w:rPr>
        <w:footnoteReference w:id="4"/>
      </w:r>
      <w:r w:rsidR="003634C7">
        <w:rPr>
          <w:i/>
          <w:iCs/>
          <w:lang w:val="en-US"/>
        </w:rPr>
        <w:t xml:space="preserve"> so when the </w:t>
      </w:r>
      <w:r w:rsidR="003634C7" w:rsidRPr="00B55C99">
        <w:rPr>
          <w:i/>
          <w:iCs/>
          <w:lang w:val="en-US"/>
        </w:rPr>
        <w:t>National Preparedness Commission</w:t>
      </w:r>
      <w:r w:rsidR="003634C7">
        <w:rPr>
          <w:i/>
          <w:iCs/>
          <w:lang w:val="en-US"/>
        </w:rPr>
        <w:t xml:space="preserve"> (NPC)</w:t>
      </w:r>
      <w:r w:rsidR="003634C7" w:rsidRPr="00B55C99">
        <w:rPr>
          <w:i/>
          <w:iCs/>
          <w:lang w:val="en-US"/>
        </w:rPr>
        <w:t xml:space="preserve"> </w:t>
      </w:r>
      <w:r w:rsidR="003634C7">
        <w:rPr>
          <w:i/>
          <w:iCs/>
          <w:lang w:val="en-US"/>
        </w:rPr>
        <w:t>asked me to report</w:t>
      </w:r>
      <w:r w:rsidR="003634C7" w:rsidRPr="00B55C99">
        <w:rPr>
          <w:i/>
          <w:iCs/>
          <w:lang w:val="en-US"/>
        </w:rPr>
        <w:t xml:space="preserve"> </w:t>
      </w:r>
      <w:r w:rsidR="003634C7">
        <w:rPr>
          <w:i/>
          <w:iCs/>
          <w:lang w:val="en-US"/>
        </w:rPr>
        <w:t xml:space="preserve">on how to </w:t>
      </w:r>
      <w:r w:rsidR="003634C7" w:rsidRPr="00B55C99">
        <w:rPr>
          <w:i/>
          <w:iCs/>
          <w:lang w:val="en-US"/>
        </w:rPr>
        <w:t xml:space="preserve">improve </w:t>
      </w:r>
      <w:r w:rsidR="003634C7">
        <w:rPr>
          <w:i/>
          <w:iCs/>
          <w:lang w:val="en-US"/>
        </w:rPr>
        <w:t xml:space="preserve">UK </w:t>
      </w:r>
      <w:r w:rsidR="003634C7" w:rsidRPr="00B55C99">
        <w:rPr>
          <w:i/>
          <w:iCs/>
          <w:lang w:val="en-US"/>
        </w:rPr>
        <w:t>preparedness for shocks</w:t>
      </w:r>
      <w:r w:rsidR="003634C7">
        <w:rPr>
          <w:i/>
          <w:iCs/>
          <w:lang w:val="en-US"/>
        </w:rPr>
        <w:t>, I agreed. A</w:t>
      </w:r>
      <w:r w:rsidR="003634C7" w:rsidRPr="00B55C99">
        <w:rPr>
          <w:i/>
          <w:iCs/>
          <w:lang w:val="en-US"/>
        </w:rPr>
        <w:t>s its name indicates</w:t>
      </w:r>
      <w:r w:rsidR="003634C7">
        <w:rPr>
          <w:i/>
          <w:iCs/>
          <w:lang w:val="en-US"/>
        </w:rPr>
        <w:t>, the NPC</w:t>
      </w:r>
      <w:r w:rsidR="003634C7" w:rsidRPr="00B55C99">
        <w:rPr>
          <w:i/>
          <w:iCs/>
          <w:lang w:val="en-US"/>
        </w:rPr>
        <w:t xml:space="preserve"> is a body interested in UK public engagement and awareness of risks and capacities. </w:t>
      </w:r>
      <w:r w:rsidR="003634C7">
        <w:rPr>
          <w:i/>
          <w:iCs/>
          <w:lang w:val="en-US"/>
        </w:rPr>
        <w:t xml:space="preserve">See more about it here: </w:t>
      </w:r>
      <w:hyperlink r:id="rId8" w:history="1">
        <w:r w:rsidR="003634C7" w:rsidRPr="00630172">
          <w:rPr>
            <w:rStyle w:val="Hyperlink"/>
            <w:i/>
            <w:iCs/>
            <w:lang w:val="en-US"/>
          </w:rPr>
          <w:t>https://nationalpreparednesscommission.uk/</w:t>
        </w:r>
      </w:hyperlink>
      <w:r w:rsidR="003634C7" w:rsidRPr="00B55C99">
        <w:rPr>
          <w:i/>
          <w:iCs/>
          <w:lang w:val="en-US"/>
        </w:rPr>
        <w:t xml:space="preserve"> </w:t>
      </w:r>
      <w:r w:rsidR="00E14AAE">
        <w:rPr>
          <w:i/>
          <w:iCs/>
          <w:lang w:val="en-US"/>
        </w:rPr>
        <w:t xml:space="preserve"> </w:t>
      </w:r>
    </w:p>
    <w:p w14:paraId="5DE0190E" w14:textId="5C490998" w:rsidR="00B35ADA" w:rsidRDefault="003634C7" w:rsidP="00912A53">
      <w:pPr>
        <w:rPr>
          <w:i/>
          <w:iCs/>
          <w:lang w:val="en-US"/>
        </w:rPr>
      </w:pPr>
      <w:r>
        <w:rPr>
          <w:i/>
          <w:iCs/>
          <w:lang w:val="en-US"/>
        </w:rPr>
        <w:t xml:space="preserve">I am contacting you to ask if you would </w:t>
      </w:r>
      <w:r w:rsidR="00B56586">
        <w:rPr>
          <w:i/>
          <w:iCs/>
          <w:lang w:val="en-US"/>
        </w:rPr>
        <w:t>help me on this. We c</w:t>
      </w:r>
      <w:r w:rsidR="00B602A7">
        <w:rPr>
          <w:i/>
          <w:iCs/>
          <w:lang w:val="en-US"/>
        </w:rPr>
        <w:t>ould</w:t>
      </w:r>
      <w:r w:rsidR="00B56586">
        <w:rPr>
          <w:i/>
          <w:iCs/>
          <w:lang w:val="en-US"/>
        </w:rPr>
        <w:t xml:space="preserve"> </w:t>
      </w:r>
      <w:r>
        <w:rPr>
          <w:i/>
          <w:iCs/>
          <w:lang w:val="en-US"/>
        </w:rPr>
        <w:t>interview</w:t>
      </w:r>
      <w:r w:rsidR="00B56586">
        <w:rPr>
          <w:i/>
          <w:iCs/>
          <w:lang w:val="en-US"/>
        </w:rPr>
        <w:t xml:space="preserve"> you</w:t>
      </w:r>
      <w:r w:rsidR="00303DD9">
        <w:rPr>
          <w:i/>
          <w:iCs/>
          <w:lang w:val="en-US"/>
        </w:rPr>
        <w:t xml:space="preserve"> </w:t>
      </w:r>
      <w:r w:rsidR="00B602A7">
        <w:rPr>
          <w:i/>
          <w:iCs/>
          <w:lang w:val="en-US"/>
        </w:rPr>
        <w:t>but</w:t>
      </w:r>
      <w:r w:rsidR="00664CBB">
        <w:rPr>
          <w:i/>
          <w:iCs/>
          <w:lang w:val="en-US"/>
        </w:rPr>
        <w:t>,</w:t>
      </w:r>
      <w:r>
        <w:rPr>
          <w:i/>
          <w:iCs/>
          <w:lang w:val="en-US"/>
        </w:rPr>
        <w:t xml:space="preserve"> if </w:t>
      </w:r>
      <w:r w:rsidR="00B602A7">
        <w:rPr>
          <w:i/>
          <w:iCs/>
          <w:lang w:val="en-US"/>
        </w:rPr>
        <w:t>possible</w:t>
      </w:r>
      <w:r>
        <w:rPr>
          <w:i/>
          <w:iCs/>
          <w:lang w:val="en-US"/>
        </w:rPr>
        <w:t xml:space="preserve">, </w:t>
      </w:r>
      <w:r w:rsidR="00B602A7">
        <w:rPr>
          <w:i/>
          <w:iCs/>
          <w:lang w:val="en-US"/>
        </w:rPr>
        <w:t xml:space="preserve">please </w:t>
      </w:r>
      <w:r w:rsidR="00760A0B">
        <w:rPr>
          <w:i/>
          <w:iCs/>
          <w:lang w:val="en-US"/>
        </w:rPr>
        <w:t xml:space="preserve">write your thoughts </w:t>
      </w:r>
      <w:r w:rsidR="000F6503">
        <w:rPr>
          <w:i/>
          <w:iCs/>
          <w:lang w:val="en-US"/>
        </w:rPr>
        <w:t>into the Q</w:t>
      </w:r>
      <w:r w:rsidR="00760A0B">
        <w:rPr>
          <w:i/>
          <w:iCs/>
          <w:lang w:val="en-US"/>
        </w:rPr>
        <w:t>uestion</w:t>
      </w:r>
      <w:r w:rsidR="00512D37">
        <w:rPr>
          <w:i/>
          <w:iCs/>
          <w:lang w:val="en-US"/>
        </w:rPr>
        <w:t>n</w:t>
      </w:r>
      <w:r w:rsidR="000F6503">
        <w:rPr>
          <w:i/>
          <w:iCs/>
          <w:lang w:val="en-US"/>
        </w:rPr>
        <w:t>aire</w:t>
      </w:r>
      <w:r w:rsidR="00760A0B">
        <w:rPr>
          <w:i/>
          <w:iCs/>
          <w:lang w:val="en-US"/>
        </w:rPr>
        <w:t xml:space="preserve"> attached </w:t>
      </w:r>
      <w:r w:rsidR="00303DD9">
        <w:rPr>
          <w:i/>
          <w:iCs/>
          <w:lang w:val="en-US"/>
        </w:rPr>
        <w:t>here</w:t>
      </w:r>
      <w:r w:rsidR="00760A0B">
        <w:rPr>
          <w:i/>
          <w:iCs/>
          <w:lang w:val="en-US"/>
        </w:rPr>
        <w:t xml:space="preserve">. I am keen to learn your assessment of the current state of food resilience and </w:t>
      </w:r>
      <w:r w:rsidR="004646C4">
        <w:rPr>
          <w:i/>
          <w:iCs/>
          <w:lang w:val="en-US"/>
        </w:rPr>
        <w:t xml:space="preserve">especially </w:t>
      </w:r>
      <w:r w:rsidR="00760A0B">
        <w:rPr>
          <w:i/>
          <w:iCs/>
          <w:lang w:val="en-US"/>
        </w:rPr>
        <w:t>what you think might be done to ameliorate</w:t>
      </w:r>
      <w:r w:rsidR="004646C4">
        <w:rPr>
          <w:i/>
          <w:iCs/>
          <w:lang w:val="en-US"/>
        </w:rPr>
        <w:t xml:space="preserve"> it</w:t>
      </w:r>
      <w:r w:rsidR="00760A0B">
        <w:rPr>
          <w:i/>
          <w:iCs/>
          <w:lang w:val="en-US"/>
        </w:rPr>
        <w:t>.</w:t>
      </w:r>
      <w:r w:rsidR="00B70D09">
        <w:rPr>
          <w:i/>
          <w:iCs/>
          <w:lang w:val="en-US"/>
        </w:rPr>
        <w:t xml:space="preserve"> </w:t>
      </w:r>
    </w:p>
    <w:p w14:paraId="22C4CBEF" w14:textId="46F18AFA" w:rsidR="00912A53" w:rsidRDefault="00760A0B" w:rsidP="00912A53">
      <w:pPr>
        <w:rPr>
          <w:i/>
          <w:iCs/>
          <w:lang w:val="en-US"/>
        </w:rPr>
      </w:pPr>
      <w:r w:rsidRPr="00B55C99">
        <w:rPr>
          <w:i/>
          <w:iCs/>
          <w:lang w:val="en-US"/>
        </w:rPr>
        <w:t>I welcome all replies and proposals.</w:t>
      </w:r>
      <w:r w:rsidR="00B35ADA" w:rsidRPr="00B35ADA">
        <w:rPr>
          <w:i/>
          <w:iCs/>
          <w:lang w:val="en-US"/>
        </w:rPr>
        <w:t xml:space="preserve"> </w:t>
      </w:r>
      <w:r w:rsidR="00557FD4">
        <w:rPr>
          <w:i/>
          <w:iCs/>
          <w:lang w:val="en-US"/>
        </w:rPr>
        <w:t xml:space="preserve">Give as much </w:t>
      </w:r>
      <w:r w:rsidR="00F72FF3">
        <w:rPr>
          <w:i/>
          <w:iCs/>
          <w:lang w:val="en-US"/>
        </w:rPr>
        <w:t>detail</w:t>
      </w:r>
      <w:r w:rsidR="00557FD4">
        <w:rPr>
          <w:i/>
          <w:iCs/>
          <w:lang w:val="en-US"/>
        </w:rPr>
        <w:t xml:space="preserve"> as you are able</w:t>
      </w:r>
      <w:r w:rsidR="00F72FF3">
        <w:rPr>
          <w:i/>
          <w:iCs/>
          <w:lang w:val="en-US"/>
        </w:rPr>
        <w:t xml:space="preserve"> </w:t>
      </w:r>
      <w:r w:rsidR="00590CCA">
        <w:rPr>
          <w:i/>
          <w:iCs/>
          <w:lang w:val="en-US"/>
        </w:rPr>
        <w:t xml:space="preserve">or have </w:t>
      </w:r>
      <w:r w:rsidR="009A3472">
        <w:rPr>
          <w:i/>
          <w:iCs/>
          <w:lang w:val="en-US"/>
        </w:rPr>
        <w:t xml:space="preserve">the </w:t>
      </w:r>
      <w:r w:rsidR="00590CCA">
        <w:rPr>
          <w:i/>
          <w:iCs/>
          <w:lang w:val="en-US"/>
        </w:rPr>
        <w:t>time</w:t>
      </w:r>
      <w:r w:rsidR="009A3472">
        <w:rPr>
          <w:i/>
          <w:iCs/>
          <w:lang w:val="en-US"/>
        </w:rPr>
        <w:t xml:space="preserve"> to do</w:t>
      </w:r>
      <w:r w:rsidR="00590CCA">
        <w:rPr>
          <w:i/>
          <w:iCs/>
          <w:lang w:val="en-US"/>
        </w:rPr>
        <w:t>.</w:t>
      </w:r>
    </w:p>
    <w:p w14:paraId="64F25162" w14:textId="008AC7D1" w:rsidR="00912A53" w:rsidRDefault="009A3472" w:rsidP="00912A53">
      <w:pPr>
        <w:rPr>
          <w:i/>
          <w:iCs/>
          <w:lang w:val="en-US"/>
        </w:rPr>
      </w:pPr>
      <w:r>
        <w:rPr>
          <w:i/>
          <w:iCs/>
          <w:lang w:val="en-US"/>
        </w:rPr>
        <w:t xml:space="preserve">If you prefer to be </w:t>
      </w:r>
      <w:r w:rsidR="00760A0B">
        <w:rPr>
          <w:i/>
          <w:iCs/>
          <w:lang w:val="en-US"/>
        </w:rPr>
        <w:t>interview</w:t>
      </w:r>
      <w:r>
        <w:rPr>
          <w:i/>
          <w:iCs/>
          <w:lang w:val="en-US"/>
        </w:rPr>
        <w:t>ed, this</w:t>
      </w:r>
      <w:r w:rsidR="00760A0B">
        <w:rPr>
          <w:i/>
          <w:iCs/>
          <w:lang w:val="en-US"/>
        </w:rPr>
        <w:t xml:space="preserve"> would conducted by myself or Dr Natalie Neumann.</w:t>
      </w:r>
      <w:r w:rsidR="00912A53" w:rsidRPr="00B55C99">
        <w:rPr>
          <w:i/>
          <w:iCs/>
          <w:lang w:val="en-US"/>
        </w:rPr>
        <w:t xml:space="preserve"> </w:t>
      </w:r>
    </w:p>
    <w:p w14:paraId="3F28FCA9" w14:textId="77777777" w:rsidR="00912A53" w:rsidRDefault="00912A53" w:rsidP="00912A53">
      <w:pPr>
        <w:rPr>
          <w:i/>
          <w:iCs/>
          <w:lang w:val="en-US"/>
        </w:rPr>
      </w:pPr>
      <w:r>
        <w:rPr>
          <w:i/>
          <w:iCs/>
          <w:lang w:val="en-US"/>
        </w:rPr>
        <w:t>M</w:t>
      </w:r>
      <w:r w:rsidRPr="00B55C99">
        <w:rPr>
          <w:i/>
          <w:iCs/>
          <w:lang w:val="en-US"/>
        </w:rPr>
        <w:t xml:space="preserve">any thanks, in advance. </w:t>
      </w:r>
    </w:p>
    <w:p w14:paraId="2A944A89" w14:textId="15FC3B98" w:rsidR="003D64FC" w:rsidRPr="00B70D09" w:rsidRDefault="00912A53" w:rsidP="00912A53">
      <w:pPr>
        <w:rPr>
          <w:b/>
          <w:bCs/>
          <w:sz w:val="20"/>
          <w:szCs w:val="20"/>
          <w:lang w:val="en-US"/>
        </w:rPr>
      </w:pPr>
      <w:r w:rsidRPr="00B70D09">
        <w:rPr>
          <w:b/>
          <w:bCs/>
          <w:sz w:val="20"/>
          <w:szCs w:val="20"/>
          <w:lang w:val="en-US"/>
        </w:rPr>
        <w:t>TIM LANG</w:t>
      </w:r>
      <w:r w:rsidR="00760A0B" w:rsidRPr="00B70D09">
        <w:rPr>
          <w:b/>
          <w:bCs/>
          <w:sz w:val="20"/>
          <w:szCs w:val="20"/>
          <w:lang w:val="en-US"/>
        </w:rPr>
        <w:t xml:space="preserve">, </w:t>
      </w:r>
      <w:r w:rsidRPr="00B70D09">
        <w:rPr>
          <w:b/>
          <w:bCs/>
          <w:sz w:val="20"/>
          <w:szCs w:val="20"/>
          <w:lang w:val="en-US"/>
        </w:rPr>
        <w:t xml:space="preserve">Professor Emeritus of Food Policy, </w:t>
      </w:r>
      <w:r w:rsidR="00760A0B" w:rsidRPr="00B70D09">
        <w:rPr>
          <w:b/>
          <w:bCs/>
          <w:sz w:val="20"/>
          <w:szCs w:val="20"/>
          <w:lang w:val="en-US"/>
        </w:rPr>
        <w:t xml:space="preserve">mb: 07812-570579 / </w:t>
      </w:r>
      <w:r w:rsidRPr="00B70D09">
        <w:rPr>
          <w:b/>
          <w:bCs/>
          <w:sz w:val="20"/>
          <w:szCs w:val="20"/>
          <w:lang w:val="en-US"/>
        </w:rPr>
        <w:t xml:space="preserve">e: </w:t>
      </w:r>
      <w:hyperlink r:id="rId9" w:history="1">
        <w:r w:rsidRPr="00B70D09">
          <w:rPr>
            <w:rStyle w:val="Hyperlink"/>
            <w:b/>
            <w:bCs/>
            <w:sz w:val="20"/>
            <w:szCs w:val="20"/>
            <w:lang w:val="en-US"/>
          </w:rPr>
          <w:t>t.lang@city.ac.uk</w:t>
        </w:r>
      </w:hyperlink>
      <w:r w:rsidRPr="00B70D09">
        <w:rPr>
          <w:b/>
          <w:bCs/>
          <w:sz w:val="20"/>
          <w:szCs w:val="20"/>
          <w:lang w:val="en-US"/>
        </w:rPr>
        <w:t>)</w:t>
      </w:r>
      <w:r w:rsidR="00760A0B" w:rsidRPr="00B70D09">
        <w:rPr>
          <w:b/>
          <w:bCs/>
          <w:sz w:val="20"/>
          <w:szCs w:val="20"/>
          <w:lang w:val="en-US"/>
        </w:rPr>
        <w:t xml:space="preserve"> and Dr NATALIE NEUMANN </w:t>
      </w:r>
      <w:r w:rsidR="00CB5F88" w:rsidRPr="00B70D09">
        <w:rPr>
          <w:b/>
          <w:bCs/>
          <w:sz w:val="20"/>
          <w:szCs w:val="20"/>
        </w:rPr>
        <w:t xml:space="preserve">Research Assistant, e: </w:t>
      </w:r>
      <w:hyperlink r:id="rId10" w:history="1">
        <w:r w:rsidR="001F3ED9" w:rsidRPr="00B70D09">
          <w:rPr>
            <w:rStyle w:val="Hyperlink"/>
            <w:b/>
            <w:bCs/>
            <w:sz w:val="20"/>
            <w:szCs w:val="20"/>
          </w:rPr>
          <w:t>natalie.neumann@city.ac.uk</w:t>
        </w:r>
      </w:hyperlink>
      <w:r w:rsidR="003D64FC" w:rsidRPr="00B70D09">
        <w:rPr>
          <w:b/>
          <w:bCs/>
          <w:sz w:val="20"/>
          <w:szCs w:val="20"/>
          <w:lang w:val="en-US"/>
        </w:rPr>
        <w:t xml:space="preserve"> </w:t>
      </w:r>
    </w:p>
    <w:p w14:paraId="40A5978F" w14:textId="51AE6638" w:rsidR="00CB5F88" w:rsidRPr="00B70D09" w:rsidRDefault="003D64FC" w:rsidP="00912A53">
      <w:pPr>
        <w:rPr>
          <w:b/>
          <w:bCs/>
          <w:sz w:val="20"/>
          <w:szCs w:val="20"/>
        </w:rPr>
      </w:pPr>
      <w:r w:rsidRPr="00B70D09">
        <w:rPr>
          <w:b/>
          <w:bCs/>
          <w:sz w:val="20"/>
          <w:szCs w:val="20"/>
          <w:lang w:val="en-US"/>
        </w:rPr>
        <w:t>Centre for Food Policy, City, University of London, School of Health &amp; Psychological Sciences, Northampton Square, London EC1V 0HB</w:t>
      </w:r>
    </w:p>
    <w:p w14:paraId="00F0166F" w14:textId="77777777" w:rsidR="001F3ED9" w:rsidRPr="00150EBE" w:rsidRDefault="001F3ED9" w:rsidP="00912A53"/>
    <w:p w14:paraId="293C06E1" w14:textId="3973F2EC" w:rsidR="001F3ED9" w:rsidRPr="00E578FD" w:rsidRDefault="00E578FD" w:rsidP="00912A53">
      <w:pPr>
        <w:rPr>
          <w:b/>
          <w:bCs/>
          <w:sz w:val="24"/>
          <w:szCs w:val="24"/>
          <w:u w:val="single"/>
        </w:rPr>
      </w:pPr>
      <w:r w:rsidRPr="00E578FD">
        <w:rPr>
          <w:b/>
          <w:bCs/>
          <w:sz w:val="24"/>
          <w:szCs w:val="24"/>
          <w:u w:val="single"/>
        </w:rPr>
        <w:lastRenderedPageBreak/>
        <w:t xml:space="preserve">Civil </w:t>
      </w:r>
      <w:r w:rsidR="002A193F" w:rsidRPr="00E578FD">
        <w:rPr>
          <w:b/>
          <w:bCs/>
          <w:sz w:val="24"/>
          <w:szCs w:val="24"/>
          <w:u w:val="single"/>
        </w:rPr>
        <w:t xml:space="preserve">Food Resilience </w:t>
      </w:r>
      <w:r w:rsidR="001F3ED9" w:rsidRPr="00E578FD">
        <w:rPr>
          <w:b/>
          <w:bCs/>
          <w:sz w:val="24"/>
          <w:szCs w:val="24"/>
          <w:u w:val="single"/>
        </w:rPr>
        <w:t>Questionnaire</w:t>
      </w:r>
      <w:r w:rsidR="00C328F0" w:rsidRPr="00E578FD">
        <w:rPr>
          <w:b/>
          <w:bCs/>
          <w:sz w:val="24"/>
          <w:szCs w:val="24"/>
          <w:u w:val="single"/>
        </w:rPr>
        <w:t xml:space="preserve"> </w:t>
      </w:r>
      <w:r w:rsidRPr="00E578FD">
        <w:rPr>
          <w:b/>
          <w:bCs/>
          <w:sz w:val="24"/>
          <w:szCs w:val="24"/>
          <w:u w:val="single"/>
        </w:rPr>
        <w:t xml:space="preserve"> </w:t>
      </w:r>
    </w:p>
    <w:p w14:paraId="5F6EA1C9" w14:textId="77777777" w:rsidR="00E578FD" w:rsidRDefault="00E578FD" w:rsidP="001F3ED9">
      <w:pPr>
        <w:rPr>
          <w:b/>
          <w:bCs/>
        </w:rPr>
      </w:pPr>
    </w:p>
    <w:p w14:paraId="2833CABC" w14:textId="6503D77C" w:rsidR="002A193F" w:rsidRPr="00BD67E1" w:rsidRDefault="00E578FD" w:rsidP="001F3ED9">
      <w:pPr>
        <w:rPr>
          <w:b/>
          <w:bCs/>
        </w:rPr>
      </w:pPr>
      <w:r>
        <w:rPr>
          <w:b/>
          <w:bCs/>
        </w:rPr>
        <w:t>The</w:t>
      </w:r>
      <w:r w:rsidR="00D35F1D">
        <w:rPr>
          <w:b/>
          <w:bCs/>
        </w:rPr>
        <w:t xml:space="preserve"> term </w:t>
      </w:r>
      <w:r w:rsidR="00BD67E1" w:rsidRPr="00BD67E1">
        <w:rPr>
          <w:b/>
          <w:bCs/>
        </w:rPr>
        <w:t>‘resilience’ i</w:t>
      </w:r>
      <w:r w:rsidR="00BD67E1">
        <w:rPr>
          <w:b/>
          <w:bCs/>
        </w:rPr>
        <w:t xml:space="preserve">s used here as the capacity </w:t>
      </w:r>
      <w:r w:rsidR="00D35F1D">
        <w:rPr>
          <w:b/>
          <w:bCs/>
        </w:rPr>
        <w:t>and preparedness to bounce back from shock.</w:t>
      </w:r>
      <w:r w:rsidR="00BD67E1">
        <w:rPr>
          <w:b/>
          <w:bCs/>
        </w:rPr>
        <w:t xml:space="preserve"> </w:t>
      </w:r>
    </w:p>
    <w:p w14:paraId="79B5FB03" w14:textId="68C6FDA9" w:rsidR="00C328F0" w:rsidRDefault="00C328F0" w:rsidP="001F3ED9">
      <w:pPr>
        <w:rPr>
          <w:b/>
          <w:bCs/>
        </w:rPr>
      </w:pPr>
      <w:r>
        <w:rPr>
          <w:b/>
          <w:bCs/>
        </w:rPr>
        <w:t xml:space="preserve">The </w:t>
      </w:r>
      <w:r w:rsidR="001F3ED9">
        <w:rPr>
          <w:b/>
          <w:bCs/>
        </w:rPr>
        <w:t xml:space="preserve">questions </w:t>
      </w:r>
      <w:r w:rsidR="009B2D6D">
        <w:rPr>
          <w:b/>
          <w:bCs/>
        </w:rPr>
        <w:t xml:space="preserve">ask </w:t>
      </w:r>
      <w:r w:rsidR="00AC15FE">
        <w:rPr>
          <w:b/>
          <w:bCs/>
        </w:rPr>
        <w:t xml:space="preserve">about </w:t>
      </w:r>
      <w:r>
        <w:rPr>
          <w:b/>
          <w:bCs/>
        </w:rPr>
        <w:t xml:space="preserve">UK </w:t>
      </w:r>
      <w:r w:rsidR="00C36B17">
        <w:rPr>
          <w:b/>
          <w:bCs/>
        </w:rPr>
        <w:t>food resilience in general and</w:t>
      </w:r>
      <w:r w:rsidR="00643994">
        <w:rPr>
          <w:b/>
          <w:bCs/>
        </w:rPr>
        <w:t xml:space="preserve"> </w:t>
      </w:r>
      <w:r w:rsidR="00D35F1D">
        <w:rPr>
          <w:b/>
          <w:bCs/>
        </w:rPr>
        <w:t xml:space="preserve">how </w:t>
      </w:r>
      <w:r w:rsidR="00B70D09">
        <w:rPr>
          <w:b/>
          <w:bCs/>
        </w:rPr>
        <w:t xml:space="preserve">UK civil </w:t>
      </w:r>
      <w:r w:rsidR="00D35F1D">
        <w:rPr>
          <w:b/>
          <w:bCs/>
        </w:rPr>
        <w:t>society might build</w:t>
      </w:r>
      <w:r w:rsidR="0099288F">
        <w:rPr>
          <w:b/>
          <w:bCs/>
        </w:rPr>
        <w:t xml:space="preserve"> </w:t>
      </w:r>
      <w:r w:rsidR="001F3ED9">
        <w:rPr>
          <w:b/>
          <w:bCs/>
        </w:rPr>
        <w:t>food resilience</w:t>
      </w:r>
      <w:r w:rsidR="0099288F">
        <w:rPr>
          <w:b/>
          <w:bCs/>
        </w:rPr>
        <w:t xml:space="preserve">. </w:t>
      </w:r>
      <w:r w:rsidR="003C3247">
        <w:rPr>
          <w:b/>
          <w:bCs/>
        </w:rPr>
        <w:t>We are interested in your thoughts</w:t>
      </w:r>
      <w:r w:rsidR="00AC15FE">
        <w:rPr>
          <w:b/>
          <w:bCs/>
        </w:rPr>
        <w:t>, experience</w:t>
      </w:r>
      <w:r w:rsidR="003C3247">
        <w:rPr>
          <w:b/>
          <w:bCs/>
        </w:rPr>
        <w:t xml:space="preserve"> and suggestions.</w:t>
      </w:r>
    </w:p>
    <w:p w14:paraId="616A4F1D" w14:textId="7CD70BE3" w:rsidR="00BD39F8" w:rsidRDefault="0099288F" w:rsidP="001F3ED9">
      <w:pPr>
        <w:rPr>
          <w:b/>
          <w:bCs/>
        </w:rPr>
      </w:pPr>
      <w:r>
        <w:rPr>
          <w:b/>
          <w:bCs/>
        </w:rPr>
        <w:t xml:space="preserve">If you judge that some questions are not relevant to you or your organisation, </w:t>
      </w:r>
      <w:r w:rsidR="00BD39F8">
        <w:rPr>
          <w:b/>
          <w:bCs/>
        </w:rPr>
        <w:t>please move on to other questions.</w:t>
      </w:r>
      <w:r w:rsidR="00003E90" w:rsidRPr="00003E90">
        <w:rPr>
          <w:b/>
          <w:bCs/>
        </w:rPr>
        <w:t xml:space="preserve"> </w:t>
      </w:r>
      <w:r w:rsidR="00003E90">
        <w:rPr>
          <w:b/>
          <w:bCs/>
        </w:rPr>
        <w:t xml:space="preserve"> Be as specific as you can.</w:t>
      </w:r>
    </w:p>
    <w:p w14:paraId="3EE5C575" w14:textId="77777777" w:rsidR="00C328F0" w:rsidRDefault="00C328F0" w:rsidP="001F3ED9">
      <w:pPr>
        <w:rPr>
          <w:b/>
          <w:bCs/>
        </w:rPr>
      </w:pPr>
    </w:p>
    <w:p w14:paraId="553B9A77" w14:textId="00830F12" w:rsidR="007234A7" w:rsidRDefault="00F92AE5" w:rsidP="001F3ED9">
      <w:pPr>
        <w:rPr>
          <w:b/>
          <w:bCs/>
        </w:rPr>
      </w:pPr>
      <w:r>
        <w:rPr>
          <w:b/>
          <w:bCs/>
        </w:rPr>
        <w:t>Your Name:……………………………………….</w:t>
      </w:r>
    </w:p>
    <w:p w14:paraId="736A48FB" w14:textId="0E0020C8" w:rsidR="00F92AE5" w:rsidRDefault="00F92AE5" w:rsidP="001F3ED9">
      <w:pPr>
        <w:rPr>
          <w:b/>
          <w:bCs/>
        </w:rPr>
      </w:pPr>
      <w:r>
        <w:rPr>
          <w:b/>
          <w:bCs/>
        </w:rPr>
        <w:t>Organisation:…………………………………….</w:t>
      </w:r>
    </w:p>
    <w:p w14:paraId="385B33EC" w14:textId="249A22AF" w:rsidR="00F92AE5" w:rsidRDefault="00F92AE5" w:rsidP="001F3ED9">
      <w:pPr>
        <w:rPr>
          <w:b/>
          <w:bCs/>
        </w:rPr>
      </w:pPr>
      <w:r>
        <w:rPr>
          <w:b/>
          <w:bCs/>
        </w:rPr>
        <w:t>Contact details:………………………………….</w:t>
      </w:r>
    </w:p>
    <w:p w14:paraId="440A4F14" w14:textId="77777777" w:rsidR="00F92AE5" w:rsidRDefault="00F92AE5" w:rsidP="001F3ED9">
      <w:pPr>
        <w:rPr>
          <w:b/>
          <w:bCs/>
        </w:rPr>
      </w:pPr>
    </w:p>
    <w:p w14:paraId="409601EB" w14:textId="77777777" w:rsidR="00740E60" w:rsidRPr="0090321A" w:rsidRDefault="00740E60" w:rsidP="001F3ED9">
      <w:pPr>
        <w:rPr>
          <w:b/>
          <w:bCs/>
        </w:rPr>
      </w:pPr>
    </w:p>
    <w:p w14:paraId="319E3B97" w14:textId="6CBB1D19" w:rsidR="00822484" w:rsidRPr="006649ED" w:rsidRDefault="00146A51" w:rsidP="00AD1DD5">
      <w:pPr>
        <w:pStyle w:val="ListParagraph"/>
        <w:numPr>
          <w:ilvl w:val="0"/>
          <w:numId w:val="4"/>
        </w:numPr>
        <w:ind w:left="360"/>
        <w:rPr>
          <w:b/>
          <w:bCs/>
        </w:rPr>
      </w:pPr>
      <w:r>
        <w:t>What is your overall assessment of the state of food resilience in the UK?</w:t>
      </w:r>
    </w:p>
    <w:p w14:paraId="0E22A096" w14:textId="77777777" w:rsidR="006649ED" w:rsidRDefault="006649ED" w:rsidP="00AD1DD5">
      <w:pPr>
        <w:pStyle w:val="ListParagraph"/>
        <w:ind w:left="0"/>
        <w:rPr>
          <w:b/>
          <w:bCs/>
        </w:rPr>
      </w:pPr>
    </w:p>
    <w:p w14:paraId="01E32F8E" w14:textId="77777777" w:rsidR="00740E60" w:rsidRDefault="00740E60" w:rsidP="00AD1DD5">
      <w:pPr>
        <w:pStyle w:val="ListParagraph"/>
        <w:ind w:left="0"/>
        <w:rPr>
          <w:b/>
          <w:bCs/>
        </w:rPr>
      </w:pPr>
    </w:p>
    <w:p w14:paraId="76FC8979" w14:textId="77777777" w:rsidR="00D95BA2" w:rsidRPr="006649ED" w:rsidRDefault="00D95BA2" w:rsidP="00AD1DD5">
      <w:pPr>
        <w:pStyle w:val="ListParagraph"/>
        <w:ind w:left="0"/>
        <w:rPr>
          <w:b/>
          <w:bCs/>
        </w:rPr>
      </w:pPr>
    </w:p>
    <w:p w14:paraId="17FDB295" w14:textId="77777777" w:rsidR="00274BB8" w:rsidRPr="00274BB8" w:rsidRDefault="00822484" w:rsidP="00274BB8">
      <w:pPr>
        <w:pStyle w:val="ListParagraph"/>
        <w:numPr>
          <w:ilvl w:val="0"/>
          <w:numId w:val="4"/>
        </w:numPr>
        <w:ind w:left="360"/>
        <w:rPr>
          <w:b/>
          <w:bCs/>
        </w:rPr>
      </w:pPr>
      <w:r>
        <w:t>What kinds of shock to the food system do you think likely or possible</w:t>
      </w:r>
      <w:r w:rsidR="00F92AE5">
        <w:t xml:space="preserve"> ahead</w:t>
      </w:r>
      <w:r w:rsidR="0001711F">
        <w:t xml:space="preserve"> (short / long term)</w:t>
      </w:r>
      <w:r w:rsidR="006649ED">
        <w:t>?</w:t>
      </w:r>
    </w:p>
    <w:p w14:paraId="1C9EC0AB" w14:textId="77777777" w:rsidR="00274BB8" w:rsidRPr="00274BB8" w:rsidRDefault="00274BB8" w:rsidP="00274BB8">
      <w:pPr>
        <w:pStyle w:val="ListParagraph"/>
        <w:ind w:left="360"/>
        <w:rPr>
          <w:b/>
          <w:bCs/>
        </w:rPr>
      </w:pPr>
    </w:p>
    <w:p w14:paraId="195B717E" w14:textId="77777777" w:rsidR="00274BB8" w:rsidRPr="00274BB8" w:rsidRDefault="00274BB8" w:rsidP="00274BB8">
      <w:pPr>
        <w:pStyle w:val="ListParagraph"/>
        <w:ind w:left="360"/>
        <w:rPr>
          <w:b/>
          <w:bCs/>
        </w:rPr>
      </w:pPr>
    </w:p>
    <w:p w14:paraId="60D1F851" w14:textId="77777777" w:rsidR="00274BB8" w:rsidRPr="00274BB8" w:rsidRDefault="00274BB8" w:rsidP="00274BB8">
      <w:pPr>
        <w:pStyle w:val="ListParagraph"/>
        <w:ind w:left="360"/>
        <w:rPr>
          <w:b/>
          <w:bCs/>
        </w:rPr>
      </w:pPr>
    </w:p>
    <w:p w14:paraId="2B53C1FE" w14:textId="1BA20C0D" w:rsidR="00034A9B" w:rsidRPr="00274BB8" w:rsidRDefault="008350C8" w:rsidP="00966489">
      <w:pPr>
        <w:pStyle w:val="ListParagraph"/>
        <w:numPr>
          <w:ilvl w:val="0"/>
          <w:numId w:val="4"/>
        </w:numPr>
        <w:ind w:left="360"/>
        <w:rPr>
          <w:b/>
          <w:bCs/>
        </w:rPr>
      </w:pPr>
      <w:r>
        <w:t xml:space="preserve">What do you see as </w:t>
      </w:r>
      <w:r w:rsidR="00B70D09">
        <w:t>desirable</w:t>
      </w:r>
      <w:r w:rsidR="00B70D09" w:rsidRPr="00034A9B">
        <w:t xml:space="preserve"> </w:t>
      </w:r>
      <w:r w:rsidR="00822484" w:rsidRPr="00034A9B">
        <w:t>societ</w:t>
      </w:r>
      <w:r w:rsidR="00922A3B" w:rsidRPr="00034A9B">
        <w:t>y</w:t>
      </w:r>
      <w:r w:rsidR="00822484" w:rsidRPr="00034A9B">
        <w:t xml:space="preserve"> </w:t>
      </w:r>
      <w:r w:rsidR="00822484">
        <w:t>responsibilit</w:t>
      </w:r>
      <w:r w:rsidR="00034A9B">
        <w:t>ies</w:t>
      </w:r>
      <w:r w:rsidR="00822484">
        <w:t xml:space="preserve"> for UK </w:t>
      </w:r>
      <w:r w:rsidR="001F3ED9">
        <w:t>food resilience?</w:t>
      </w:r>
      <w:r w:rsidR="00274BB8">
        <w:t xml:space="preserve"> And in </w:t>
      </w:r>
      <w:r w:rsidR="00274BB8" w:rsidRPr="00274BB8">
        <w:rPr>
          <w:lang w:val="en-US"/>
        </w:rPr>
        <w:t xml:space="preserve">in which parts of government/which institutions does the responsibility lie? Defense, health, agriculture, food? </w:t>
      </w:r>
    </w:p>
    <w:p w14:paraId="6191F77A" w14:textId="77777777" w:rsidR="00034A9B" w:rsidRPr="00034A9B" w:rsidRDefault="00034A9B" w:rsidP="00034A9B">
      <w:pPr>
        <w:pStyle w:val="ListParagraph"/>
        <w:ind w:left="360"/>
        <w:rPr>
          <w:b/>
          <w:bCs/>
        </w:rPr>
      </w:pPr>
    </w:p>
    <w:p w14:paraId="3F02016F" w14:textId="77777777" w:rsidR="00034A9B" w:rsidRPr="00034A9B" w:rsidRDefault="00034A9B" w:rsidP="00034A9B">
      <w:pPr>
        <w:pStyle w:val="ListParagraph"/>
        <w:ind w:left="360"/>
        <w:rPr>
          <w:b/>
          <w:bCs/>
        </w:rPr>
      </w:pPr>
    </w:p>
    <w:p w14:paraId="21463D05" w14:textId="77777777" w:rsidR="00274BB8" w:rsidRPr="00274BB8" w:rsidRDefault="00570961" w:rsidP="00274BB8">
      <w:pPr>
        <w:pStyle w:val="ListParagraph"/>
        <w:numPr>
          <w:ilvl w:val="0"/>
          <w:numId w:val="4"/>
        </w:numPr>
        <w:ind w:left="360"/>
        <w:rPr>
          <w:b/>
          <w:bCs/>
        </w:rPr>
      </w:pPr>
      <w:r>
        <w:t xml:space="preserve">Are you aware of any civil society organisational </w:t>
      </w:r>
      <w:r w:rsidR="00A2558B">
        <w:t xml:space="preserve">contribution to civil </w:t>
      </w:r>
      <w:r w:rsidR="00523305">
        <w:t>food resilience?</w:t>
      </w:r>
      <w:r w:rsidR="00034A9B">
        <w:t xml:space="preserve"> Is it sufficient?</w:t>
      </w:r>
    </w:p>
    <w:p w14:paraId="6EF07BBF" w14:textId="77777777" w:rsidR="00274BB8" w:rsidRPr="00274BB8" w:rsidRDefault="00274BB8" w:rsidP="00274BB8">
      <w:pPr>
        <w:pStyle w:val="ListParagraph"/>
        <w:ind w:left="360"/>
        <w:rPr>
          <w:b/>
          <w:bCs/>
        </w:rPr>
      </w:pPr>
    </w:p>
    <w:p w14:paraId="120E6216" w14:textId="77777777" w:rsidR="00274BB8" w:rsidRPr="00274BB8" w:rsidRDefault="00274BB8" w:rsidP="00274BB8">
      <w:pPr>
        <w:pStyle w:val="ListParagraph"/>
        <w:ind w:left="360"/>
        <w:rPr>
          <w:b/>
          <w:bCs/>
        </w:rPr>
      </w:pPr>
    </w:p>
    <w:p w14:paraId="611831C8" w14:textId="77777777" w:rsidR="00274BB8" w:rsidRPr="00274BB8" w:rsidRDefault="00810FFB" w:rsidP="00274BB8">
      <w:pPr>
        <w:pStyle w:val="ListParagraph"/>
        <w:numPr>
          <w:ilvl w:val="0"/>
          <w:numId w:val="4"/>
        </w:numPr>
        <w:ind w:left="360"/>
        <w:rPr>
          <w:b/>
          <w:bCs/>
        </w:rPr>
      </w:pPr>
      <w:r w:rsidRPr="00274BB8">
        <w:rPr>
          <w:lang w:val="en-US"/>
        </w:rPr>
        <w:t>If you</w:t>
      </w:r>
      <w:r w:rsidR="00274BB8" w:rsidRPr="00274BB8">
        <w:rPr>
          <w:lang w:val="en-US"/>
        </w:rPr>
        <w:t xml:space="preserve"> don’t know of any </w:t>
      </w:r>
      <w:r w:rsidRPr="00274BB8">
        <w:rPr>
          <w:lang w:val="en-US"/>
        </w:rPr>
        <w:t xml:space="preserve">strategies, do you see signs of a movement or interest in this topic? </w:t>
      </w:r>
    </w:p>
    <w:p w14:paraId="7D616D28" w14:textId="77777777" w:rsidR="00274BB8" w:rsidRPr="00274BB8" w:rsidRDefault="00274BB8" w:rsidP="00274BB8">
      <w:pPr>
        <w:pStyle w:val="ListParagraph"/>
        <w:ind w:left="360"/>
        <w:rPr>
          <w:b/>
          <w:bCs/>
        </w:rPr>
      </w:pPr>
    </w:p>
    <w:p w14:paraId="74AF598F" w14:textId="77777777" w:rsidR="00274BB8" w:rsidRPr="00274BB8" w:rsidRDefault="00274BB8" w:rsidP="00274BB8">
      <w:pPr>
        <w:pStyle w:val="ListParagraph"/>
        <w:ind w:left="360"/>
        <w:rPr>
          <w:b/>
          <w:bCs/>
        </w:rPr>
      </w:pPr>
    </w:p>
    <w:p w14:paraId="2FCE7155" w14:textId="09FD3B81" w:rsidR="00274BB8" w:rsidRPr="00274BB8" w:rsidRDefault="00274BB8" w:rsidP="00274BB8">
      <w:pPr>
        <w:pStyle w:val="ListParagraph"/>
        <w:numPr>
          <w:ilvl w:val="0"/>
          <w:numId w:val="4"/>
        </w:numPr>
        <w:ind w:left="360"/>
        <w:rPr>
          <w:b/>
          <w:bCs/>
        </w:rPr>
      </w:pPr>
      <w:r w:rsidRPr="00274BB8">
        <w:rPr>
          <w:rFonts w:eastAsia="Times New Roman"/>
          <w:lang w:val="en-US"/>
        </w:rPr>
        <w:t>H</w:t>
      </w:r>
      <w:r w:rsidR="00810FFB" w:rsidRPr="00274BB8">
        <w:rPr>
          <w:rFonts w:eastAsia="Times New Roman"/>
          <w:lang w:val="en-US"/>
        </w:rPr>
        <w:t xml:space="preserve">ow do you think a civil food resilience strategy could be useful to your area? </w:t>
      </w:r>
    </w:p>
    <w:p w14:paraId="637CF5FB" w14:textId="77777777" w:rsidR="00523305" w:rsidRDefault="00523305" w:rsidP="00810FFB"/>
    <w:p w14:paraId="0AD58612" w14:textId="0157A74C" w:rsidR="001F3ED9" w:rsidRPr="00523305" w:rsidRDefault="00DE4A5F" w:rsidP="00523305">
      <w:pPr>
        <w:pStyle w:val="ListParagraph"/>
        <w:numPr>
          <w:ilvl w:val="0"/>
          <w:numId w:val="4"/>
        </w:numPr>
        <w:ind w:left="360"/>
        <w:rPr>
          <w:b/>
          <w:bCs/>
        </w:rPr>
      </w:pPr>
      <w:r>
        <w:t xml:space="preserve">In the recent Covid pandemic, </w:t>
      </w:r>
      <w:r w:rsidR="00CF7FED">
        <w:t xml:space="preserve">what </w:t>
      </w:r>
      <w:r w:rsidR="001F3ED9">
        <w:t xml:space="preserve">lessons </w:t>
      </w:r>
      <w:r w:rsidR="00CF7FED">
        <w:t xml:space="preserve">did </w:t>
      </w:r>
      <w:r w:rsidR="001F3ED9">
        <w:t>you learn</w:t>
      </w:r>
      <w:r w:rsidR="00B578A5">
        <w:t xml:space="preserve"> about potential </w:t>
      </w:r>
      <w:r w:rsidR="00CF7FED">
        <w:t xml:space="preserve">food system </w:t>
      </w:r>
      <w:r w:rsidR="001F3ED9">
        <w:t>shock</w:t>
      </w:r>
      <w:r w:rsidR="00B578A5">
        <w:t>s</w:t>
      </w:r>
      <w:r w:rsidR="001F3ED9">
        <w:t>?</w:t>
      </w:r>
    </w:p>
    <w:p w14:paraId="7C8A7FFE" w14:textId="77777777" w:rsidR="0099288F" w:rsidRDefault="0099288F" w:rsidP="00AD1DD5">
      <w:pPr>
        <w:pStyle w:val="ListParagraph"/>
        <w:ind w:left="0"/>
        <w:rPr>
          <w:b/>
          <w:bCs/>
        </w:rPr>
      </w:pPr>
    </w:p>
    <w:p w14:paraId="0C197E6E" w14:textId="77777777" w:rsidR="00740E60" w:rsidRDefault="00740E60" w:rsidP="00AD1DD5">
      <w:pPr>
        <w:pStyle w:val="ListParagraph"/>
        <w:ind w:left="0"/>
        <w:rPr>
          <w:b/>
          <w:bCs/>
        </w:rPr>
      </w:pPr>
    </w:p>
    <w:p w14:paraId="6BA58462" w14:textId="24DE74AC" w:rsidR="007F309D" w:rsidRDefault="001F3ED9" w:rsidP="00AD1DD5">
      <w:pPr>
        <w:pStyle w:val="ListParagraph"/>
        <w:numPr>
          <w:ilvl w:val="0"/>
          <w:numId w:val="4"/>
        </w:numPr>
        <w:ind w:left="360"/>
        <w:rPr>
          <w:lang w:val="en-US"/>
        </w:rPr>
      </w:pPr>
      <w:r>
        <w:rPr>
          <w:lang w:val="en-US"/>
        </w:rPr>
        <w:t xml:space="preserve">During the pandemic, did you receive any support </w:t>
      </w:r>
      <w:r w:rsidR="007F309D">
        <w:rPr>
          <w:lang w:val="en-US"/>
        </w:rPr>
        <w:t xml:space="preserve">or engagement </w:t>
      </w:r>
      <w:r>
        <w:rPr>
          <w:lang w:val="en-US"/>
        </w:rPr>
        <w:t>from government, business, consultants or the public?</w:t>
      </w:r>
      <w:r w:rsidR="007F309D">
        <w:rPr>
          <w:lang w:val="en-US"/>
        </w:rPr>
        <w:t xml:space="preserve"> </w:t>
      </w:r>
    </w:p>
    <w:p w14:paraId="79E17AD9" w14:textId="77777777" w:rsidR="007F309D" w:rsidRDefault="007F309D" w:rsidP="00AD1DD5">
      <w:pPr>
        <w:pStyle w:val="ListParagraph"/>
        <w:ind w:left="0"/>
        <w:rPr>
          <w:lang w:val="en-US"/>
        </w:rPr>
      </w:pPr>
    </w:p>
    <w:p w14:paraId="1EC41AF7" w14:textId="77777777" w:rsidR="00740E60" w:rsidRDefault="00740E60" w:rsidP="00AD1DD5">
      <w:pPr>
        <w:pStyle w:val="ListParagraph"/>
        <w:ind w:left="0"/>
        <w:rPr>
          <w:lang w:val="en-US"/>
        </w:rPr>
      </w:pPr>
    </w:p>
    <w:p w14:paraId="21A4B42B" w14:textId="77777777" w:rsidR="00D95BA2" w:rsidRPr="007F309D" w:rsidRDefault="00D95BA2" w:rsidP="00AD1DD5">
      <w:pPr>
        <w:pStyle w:val="ListParagraph"/>
        <w:ind w:left="0"/>
        <w:rPr>
          <w:lang w:val="en-US"/>
        </w:rPr>
      </w:pPr>
    </w:p>
    <w:p w14:paraId="056CC35D" w14:textId="436C9AA6" w:rsidR="006649ED" w:rsidRPr="00546E62" w:rsidRDefault="006649ED" w:rsidP="00AD1DD5">
      <w:pPr>
        <w:pStyle w:val="ListParagraph"/>
        <w:numPr>
          <w:ilvl w:val="0"/>
          <w:numId w:val="4"/>
        </w:numPr>
        <w:ind w:left="360"/>
        <w:rPr>
          <w:rFonts w:cstheme="minorHAnsi"/>
          <w:lang w:val="en-US"/>
        </w:rPr>
      </w:pPr>
      <w:r w:rsidRPr="00546E62">
        <w:rPr>
          <w:rFonts w:cstheme="minorHAnsi"/>
        </w:rPr>
        <w:lastRenderedPageBreak/>
        <w:t xml:space="preserve">Do you think at present you are realistically able to help prevent large-scale food crises? </w:t>
      </w:r>
    </w:p>
    <w:p w14:paraId="2D36CF29" w14:textId="77777777" w:rsidR="0099288F" w:rsidRDefault="0099288F" w:rsidP="00AD1DD5">
      <w:pPr>
        <w:pStyle w:val="ListParagraph"/>
        <w:ind w:left="0"/>
        <w:rPr>
          <w:lang w:val="en-US"/>
        </w:rPr>
      </w:pPr>
    </w:p>
    <w:p w14:paraId="1BC60712" w14:textId="77777777" w:rsidR="00D95BA2" w:rsidRDefault="00D95BA2" w:rsidP="00AD1DD5">
      <w:pPr>
        <w:pStyle w:val="ListParagraph"/>
        <w:ind w:left="0"/>
        <w:rPr>
          <w:lang w:val="en-US"/>
        </w:rPr>
      </w:pPr>
    </w:p>
    <w:p w14:paraId="354467B9" w14:textId="77777777" w:rsidR="00740E60" w:rsidRPr="0090321A" w:rsidRDefault="00740E60" w:rsidP="00AD1DD5">
      <w:pPr>
        <w:pStyle w:val="ListParagraph"/>
        <w:ind w:left="0"/>
        <w:rPr>
          <w:lang w:val="en-US"/>
        </w:rPr>
      </w:pPr>
    </w:p>
    <w:p w14:paraId="357566D8" w14:textId="77CC4650" w:rsidR="007F309D" w:rsidRDefault="001F3ED9" w:rsidP="00AD1DD5">
      <w:pPr>
        <w:pStyle w:val="ListParagraph"/>
        <w:numPr>
          <w:ilvl w:val="0"/>
          <w:numId w:val="4"/>
        </w:numPr>
        <w:ind w:left="360"/>
      </w:pPr>
      <w:r>
        <w:rPr>
          <w:lang w:val="en-US"/>
        </w:rPr>
        <w:t xml:space="preserve">What would improve your </w:t>
      </w:r>
      <w:proofErr w:type="spellStart"/>
      <w:r w:rsidR="0022741E">
        <w:rPr>
          <w:lang w:val="en-US"/>
        </w:rPr>
        <w:t>organisation’s</w:t>
      </w:r>
      <w:proofErr w:type="spellEnd"/>
      <w:r w:rsidR="0022741E">
        <w:rPr>
          <w:lang w:val="en-US"/>
        </w:rPr>
        <w:t xml:space="preserve"> </w:t>
      </w:r>
      <w:r>
        <w:rPr>
          <w:lang w:val="en-US"/>
        </w:rPr>
        <w:t xml:space="preserve">capacity to </w:t>
      </w:r>
      <w:r w:rsidR="00BD67E1">
        <w:rPr>
          <w:lang w:val="en-US"/>
        </w:rPr>
        <w:t xml:space="preserve">improve food </w:t>
      </w:r>
      <w:r w:rsidR="007F309D">
        <w:rPr>
          <w:lang w:val="en-US"/>
        </w:rPr>
        <w:t>r</w:t>
      </w:r>
      <w:r>
        <w:rPr>
          <w:lang w:val="en-US"/>
        </w:rPr>
        <w:t xml:space="preserve">esilience </w:t>
      </w:r>
      <w:r w:rsidR="00BC4FF6">
        <w:rPr>
          <w:lang w:val="en-US"/>
        </w:rPr>
        <w:t xml:space="preserve">to </w:t>
      </w:r>
      <w:r w:rsidR="00BD67E1">
        <w:rPr>
          <w:lang w:val="en-US"/>
        </w:rPr>
        <w:t xml:space="preserve">future </w:t>
      </w:r>
      <w:r>
        <w:rPr>
          <w:lang w:val="en-US"/>
        </w:rPr>
        <w:t>shocks?</w:t>
      </w:r>
      <w:r w:rsidRPr="006B424E">
        <w:t xml:space="preserve"> </w:t>
      </w:r>
    </w:p>
    <w:p w14:paraId="41D560EF" w14:textId="77777777" w:rsidR="006649ED" w:rsidRDefault="006649ED" w:rsidP="00AD1DD5">
      <w:pPr>
        <w:pStyle w:val="ListParagraph"/>
        <w:ind w:left="0"/>
      </w:pPr>
    </w:p>
    <w:p w14:paraId="2BBF7420" w14:textId="77777777" w:rsidR="00740E60" w:rsidRDefault="00740E60" w:rsidP="00AD1DD5">
      <w:pPr>
        <w:pStyle w:val="ListParagraph"/>
        <w:ind w:left="0"/>
      </w:pPr>
    </w:p>
    <w:p w14:paraId="74A38A49" w14:textId="77777777" w:rsidR="00D95BA2" w:rsidRDefault="00D95BA2" w:rsidP="00AD1DD5">
      <w:pPr>
        <w:pStyle w:val="ListParagraph"/>
        <w:ind w:left="0"/>
      </w:pPr>
    </w:p>
    <w:p w14:paraId="60E27B1B" w14:textId="14D12E1D" w:rsidR="00822484" w:rsidRDefault="001F3ED9" w:rsidP="00AD1DD5">
      <w:pPr>
        <w:pStyle w:val="ListParagraph"/>
        <w:numPr>
          <w:ilvl w:val="0"/>
          <w:numId w:val="4"/>
        </w:numPr>
        <w:ind w:left="360"/>
      </w:pPr>
      <w:r>
        <w:t xml:space="preserve">What changes would you like to see from </w:t>
      </w:r>
      <w:r w:rsidRPr="00E10319">
        <w:t>policy, resources and infrastructure?</w:t>
      </w:r>
    </w:p>
    <w:p w14:paraId="4BB11AC6" w14:textId="77777777" w:rsidR="00740E60" w:rsidRDefault="00740E60" w:rsidP="007532B9"/>
    <w:p w14:paraId="5B26F49D" w14:textId="77777777" w:rsidR="00C328F0" w:rsidRDefault="00C328F0" w:rsidP="00AD1DD5">
      <w:pPr>
        <w:pStyle w:val="ListParagraph"/>
        <w:ind w:left="360"/>
      </w:pPr>
    </w:p>
    <w:p w14:paraId="2F1E4157" w14:textId="77777777" w:rsidR="006649ED" w:rsidRPr="006649ED" w:rsidRDefault="003E41A1" w:rsidP="00AD1DD5">
      <w:pPr>
        <w:pStyle w:val="ListParagraph"/>
        <w:numPr>
          <w:ilvl w:val="0"/>
          <w:numId w:val="4"/>
        </w:numPr>
        <w:ind w:left="360"/>
        <w:rPr>
          <w:rFonts w:cstheme="minorHAnsi"/>
          <w:lang w:val="en-US"/>
        </w:rPr>
      </w:pPr>
      <w:r w:rsidRPr="00546E62">
        <w:rPr>
          <w:rFonts w:cstheme="minorHAnsi"/>
        </w:rPr>
        <w:t xml:space="preserve">What would be required </w:t>
      </w:r>
      <w:r w:rsidR="00BC4FF6" w:rsidRPr="00546E62">
        <w:rPr>
          <w:rFonts w:cstheme="minorHAnsi"/>
        </w:rPr>
        <w:t xml:space="preserve">to scale up </w:t>
      </w:r>
      <w:r w:rsidR="00822484" w:rsidRPr="00546E62">
        <w:rPr>
          <w:rFonts w:cstheme="minorHAnsi"/>
        </w:rPr>
        <w:t xml:space="preserve">your contribution to </w:t>
      </w:r>
      <w:r w:rsidR="00BC4FF6" w:rsidRPr="00546E62">
        <w:rPr>
          <w:rFonts w:cstheme="minorHAnsi"/>
        </w:rPr>
        <w:t>food resilience</w:t>
      </w:r>
      <w:r w:rsidR="00822484" w:rsidRPr="00546E62">
        <w:rPr>
          <w:rFonts w:cstheme="minorHAnsi"/>
        </w:rPr>
        <w:t>?</w:t>
      </w:r>
    </w:p>
    <w:p w14:paraId="1C7D038A" w14:textId="77777777" w:rsidR="006649ED" w:rsidRDefault="006649ED" w:rsidP="00AD1DD5">
      <w:pPr>
        <w:pStyle w:val="ListParagraph"/>
        <w:ind w:left="0"/>
        <w:rPr>
          <w:rFonts w:cstheme="minorHAnsi"/>
          <w:lang w:val="en-US"/>
        </w:rPr>
      </w:pPr>
    </w:p>
    <w:p w14:paraId="1604FCB3" w14:textId="77777777" w:rsidR="00D95BA2" w:rsidRDefault="00D95BA2" w:rsidP="00AD1DD5">
      <w:pPr>
        <w:pStyle w:val="ListParagraph"/>
        <w:ind w:left="0"/>
        <w:rPr>
          <w:rFonts w:cstheme="minorHAnsi"/>
          <w:lang w:val="en-US"/>
        </w:rPr>
      </w:pPr>
    </w:p>
    <w:p w14:paraId="3A868BD1" w14:textId="77777777" w:rsidR="007532B9" w:rsidRDefault="007532B9" w:rsidP="00AD1DD5">
      <w:pPr>
        <w:pStyle w:val="ListParagraph"/>
        <w:ind w:left="0"/>
        <w:rPr>
          <w:rFonts w:cstheme="minorHAnsi"/>
          <w:lang w:val="en-US"/>
        </w:rPr>
      </w:pPr>
    </w:p>
    <w:p w14:paraId="265B8375" w14:textId="7D1FF142" w:rsidR="006649ED" w:rsidRDefault="003B2CBC" w:rsidP="00AD1DD5">
      <w:pPr>
        <w:pStyle w:val="ListParagraph"/>
        <w:numPr>
          <w:ilvl w:val="0"/>
          <w:numId w:val="4"/>
        </w:numPr>
        <w:ind w:left="360"/>
        <w:rPr>
          <w:rFonts w:cstheme="minorHAnsi"/>
          <w:lang w:val="en-US"/>
        </w:rPr>
      </w:pPr>
      <w:r w:rsidRPr="006649ED">
        <w:rPr>
          <w:rFonts w:cstheme="minorHAnsi"/>
          <w:lang w:val="en-US"/>
        </w:rPr>
        <w:t>Given current reliance on mainstream</w:t>
      </w:r>
      <w:r w:rsidR="008527C5" w:rsidRPr="006649ED">
        <w:rPr>
          <w:rFonts w:cstheme="minorHAnsi"/>
          <w:lang w:val="en-US"/>
        </w:rPr>
        <w:t xml:space="preserve"> food </w:t>
      </w:r>
      <w:r w:rsidR="00BC4FF6" w:rsidRPr="006649ED">
        <w:rPr>
          <w:rFonts w:cstheme="minorHAnsi"/>
          <w:lang w:val="en-US"/>
        </w:rPr>
        <w:t>supplies</w:t>
      </w:r>
      <w:r w:rsidR="008527C5" w:rsidRPr="006649ED">
        <w:rPr>
          <w:rFonts w:cstheme="minorHAnsi"/>
          <w:lang w:val="en-US"/>
        </w:rPr>
        <w:t>, c</w:t>
      </w:r>
      <w:r w:rsidR="001421B7" w:rsidRPr="006649ED">
        <w:rPr>
          <w:rFonts w:cstheme="minorHAnsi"/>
          <w:lang w:val="en-US"/>
        </w:rPr>
        <w:t xml:space="preserve">an you envisage a world where </w:t>
      </w:r>
      <w:r w:rsidR="00E578FD">
        <w:rPr>
          <w:rFonts w:cstheme="minorHAnsi"/>
          <w:lang w:val="en-US"/>
        </w:rPr>
        <w:t xml:space="preserve">more local or regional </w:t>
      </w:r>
      <w:r w:rsidR="001421B7" w:rsidRPr="006649ED">
        <w:rPr>
          <w:rFonts w:cstheme="minorHAnsi"/>
          <w:lang w:val="en-US"/>
        </w:rPr>
        <w:t xml:space="preserve">food networks </w:t>
      </w:r>
      <w:r w:rsidR="00067B09">
        <w:rPr>
          <w:rFonts w:cstheme="minorHAnsi"/>
          <w:lang w:val="en-US"/>
        </w:rPr>
        <w:t xml:space="preserve">could be </w:t>
      </w:r>
      <w:r w:rsidR="00C939C0" w:rsidRPr="006649ED">
        <w:rPr>
          <w:rFonts w:cstheme="minorHAnsi"/>
          <w:lang w:val="en-US"/>
        </w:rPr>
        <w:t>considerably expanded</w:t>
      </w:r>
      <w:r w:rsidR="001421B7" w:rsidRPr="006649ED">
        <w:rPr>
          <w:rFonts w:cstheme="minorHAnsi"/>
          <w:lang w:val="en-US"/>
        </w:rPr>
        <w:t>?</w:t>
      </w:r>
      <w:r w:rsidR="00213466">
        <w:rPr>
          <w:rFonts w:cstheme="minorHAnsi"/>
          <w:lang w:val="en-US"/>
        </w:rPr>
        <w:t xml:space="preserve"> What would this require?</w:t>
      </w:r>
    </w:p>
    <w:p w14:paraId="1FCEF3F3" w14:textId="77777777" w:rsidR="006649ED" w:rsidRDefault="006649ED" w:rsidP="00AD1DD5">
      <w:pPr>
        <w:pStyle w:val="ListParagraph"/>
        <w:ind w:left="360"/>
        <w:rPr>
          <w:rFonts w:cstheme="minorHAnsi"/>
        </w:rPr>
      </w:pPr>
    </w:p>
    <w:p w14:paraId="54AE7581" w14:textId="77777777" w:rsidR="00D95BA2" w:rsidRDefault="00D95BA2" w:rsidP="00AD1DD5">
      <w:pPr>
        <w:pStyle w:val="ListParagraph"/>
        <w:ind w:left="360"/>
        <w:rPr>
          <w:rFonts w:cstheme="minorHAnsi"/>
        </w:rPr>
      </w:pPr>
    </w:p>
    <w:p w14:paraId="5F93FB7A" w14:textId="77777777" w:rsidR="00740E60" w:rsidRPr="006649ED" w:rsidRDefault="00740E60" w:rsidP="00AD1DD5">
      <w:pPr>
        <w:pStyle w:val="ListParagraph"/>
        <w:ind w:left="360"/>
        <w:rPr>
          <w:rFonts w:cstheme="minorHAnsi"/>
        </w:rPr>
      </w:pPr>
    </w:p>
    <w:p w14:paraId="5BC97571" w14:textId="02B44532" w:rsidR="00967183" w:rsidRPr="00D47199" w:rsidRDefault="00967183" w:rsidP="00AD1DD5">
      <w:pPr>
        <w:pStyle w:val="ListParagraph"/>
        <w:numPr>
          <w:ilvl w:val="0"/>
          <w:numId w:val="4"/>
        </w:numPr>
        <w:ind w:left="360"/>
        <w:rPr>
          <w:rFonts w:cstheme="minorHAnsi"/>
          <w:lang w:val="en-US"/>
        </w:rPr>
      </w:pPr>
      <w:r w:rsidRPr="006649ED">
        <w:rPr>
          <w:rFonts w:cstheme="minorHAnsi"/>
        </w:rPr>
        <w:t xml:space="preserve">What would it take to </w:t>
      </w:r>
      <w:r w:rsidR="005C0D1B">
        <w:rPr>
          <w:rFonts w:cstheme="minorHAnsi"/>
        </w:rPr>
        <w:t>feed large towns</w:t>
      </w:r>
      <w:r w:rsidR="0038729D" w:rsidRPr="006649ED">
        <w:rPr>
          <w:rFonts w:cstheme="minorHAnsi"/>
        </w:rPr>
        <w:t xml:space="preserve"> by </w:t>
      </w:r>
      <w:r w:rsidR="005C0D1B">
        <w:rPr>
          <w:rFonts w:cstheme="minorHAnsi"/>
        </w:rPr>
        <w:t>more regional or local food supplies</w:t>
      </w:r>
      <w:r w:rsidR="0038729D" w:rsidRPr="006649ED">
        <w:rPr>
          <w:rFonts w:cstheme="minorHAnsi"/>
        </w:rPr>
        <w:t xml:space="preserve">? </w:t>
      </w:r>
      <w:r w:rsidR="00451C89">
        <w:rPr>
          <w:rFonts w:cstheme="minorHAnsi"/>
        </w:rPr>
        <w:t>Is this feasible</w:t>
      </w:r>
      <w:r w:rsidRPr="006649ED">
        <w:rPr>
          <w:rFonts w:cstheme="minorHAnsi"/>
        </w:rPr>
        <w:t>?</w:t>
      </w:r>
    </w:p>
    <w:p w14:paraId="7830A0FB" w14:textId="77777777" w:rsidR="00D47199" w:rsidRDefault="00D47199" w:rsidP="00AD1DD5">
      <w:pPr>
        <w:pStyle w:val="ListParagraph"/>
        <w:ind w:left="360"/>
        <w:rPr>
          <w:rFonts w:cstheme="minorHAnsi"/>
          <w:lang w:val="en-US"/>
        </w:rPr>
      </w:pPr>
    </w:p>
    <w:p w14:paraId="541DDA7F" w14:textId="77777777" w:rsidR="00D95BA2" w:rsidRDefault="00D95BA2" w:rsidP="00AD1DD5">
      <w:pPr>
        <w:pStyle w:val="ListParagraph"/>
        <w:ind w:left="360"/>
        <w:rPr>
          <w:rFonts w:cstheme="minorHAnsi"/>
          <w:lang w:val="en-US"/>
        </w:rPr>
      </w:pPr>
    </w:p>
    <w:p w14:paraId="25661E23" w14:textId="77777777" w:rsidR="00740E60" w:rsidRPr="00D47199" w:rsidRDefault="00740E60" w:rsidP="00AD1DD5">
      <w:pPr>
        <w:pStyle w:val="ListParagraph"/>
        <w:ind w:left="360"/>
        <w:rPr>
          <w:rFonts w:cstheme="minorHAnsi"/>
          <w:lang w:val="en-US"/>
        </w:rPr>
      </w:pPr>
    </w:p>
    <w:p w14:paraId="59C86752" w14:textId="13B66E2E" w:rsidR="00D47199" w:rsidRDefault="006C6ABD" w:rsidP="007532B9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Please give </w:t>
      </w:r>
      <w:r w:rsidR="00D47199" w:rsidRPr="007532B9">
        <w:rPr>
          <w:rFonts w:cstheme="minorHAnsi"/>
          <w:lang w:val="en-US"/>
        </w:rPr>
        <w:t xml:space="preserve">any </w:t>
      </w:r>
      <w:r w:rsidR="00D95BA2" w:rsidRPr="007532B9">
        <w:rPr>
          <w:rFonts w:cstheme="minorHAnsi"/>
          <w:lang w:val="en-US"/>
        </w:rPr>
        <w:t xml:space="preserve">final </w:t>
      </w:r>
      <w:r w:rsidR="00D47199" w:rsidRPr="007532B9">
        <w:rPr>
          <w:rFonts w:cstheme="minorHAnsi"/>
          <w:lang w:val="en-US"/>
        </w:rPr>
        <w:t>general comments</w:t>
      </w:r>
      <w:r>
        <w:rPr>
          <w:rFonts w:cstheme="minorHAnsi"/>
          <w:lang w:val="en-US"/>
        </w:rPr>
        <w:t>:</w:t>
      </w:r>
    </w:p>
    <w:p w14:paraId="712ECDA2" w14:textId="205798A6" w:rsidR="007532B9" w:rsidRPr="007532B9" w:rsidRDefault="007532B9" w:rsidP="007532B9">
      <w:pPr>
        <w:rPr>
          <w:rFonts w:cstheme="minorHAnsi"/>
          <w:lang w:val="en-US"/>
        </w:rPr>
      </w:pPr>
    </w:p>
    <w:p w14:paraId="02DEEE53" w14:textId="77777777" w:rsidR="00D95BA2" w:rsidRDefault="00D95BA2" w:rsidP="00D95BA2">
      <w:pPr>
        <w:rPr>
          <w:rFonts w:cstheme="minorHAnsi"/>
          <w:lang w:val="en-US"/>
        </w:rPr>
      </w:pPr>
    </w:p>
    <w:p w14:paraId="6F1EC7EC" w14:textId="77777777" w:rsidR="00D95BA2" w:rsidRDefault="00D95BA2" w:rsidP="00D95BA2">
      <w:pPr>
        <w:rPr>
          <w:rFonts w:cstheme="minorHAnsi"/>
          <w:lang w:val="en-US"/>
        </w:rPr>
      </w:pPr>
    </w:p>
    <w:p w14:paraId="18EB24DA" w14:textId="77777777" w:rsidR="00D95BA2" w:rsidRDefault="00D95BA2" w:rsidP="00D95BA2">
      <w:pPr>
        <w:rPr>
          <w:rFonts w:cstheme="minorHAnsi"/>
          <w:lang w:val="en-US"/>
        </w:rPr>
      </w:pPr>
    </w:p>
    <w:p w14:paraId="2F9E041D" w14:textId="613EDEEC" w:rsidR="00740E60" w:rsidRDefault="00740E60" w:rsidP="00D95BA2">
      <w:pPr>
        <w:rPr>
          <w:rFonts w:cstheme="minorHAnsi"/>
          <w:lang w:val="en-US"/>
        </w:rPr>
      </w:pPr>
    </w:p>
    <w:p w14:paraId="544B63D3" w14:textId="77777777" w:rsidR="007532B9" w:rsidRDefault="007532B9" w:rsidP="00D95BA2">
      <w:pPr>
        <w:rPr>
          <w:rFonts w:cstheme="minorHAnsi"/>
          <w:lang w:val="en-US"/>
        </w:rPr>
      </w:pPr>
    </w:p>
    <w:p w14:paraId="61784909" w14:textId="77777777" w:rsidR="00112DE5" w:rsidRPr="00274BB8" w:rsidRDefault="00112DE5" w:rsidP="00D95BA2">
      <w:pPr>
        <w:rPr>
          <w:rFonts w:cstheme="minorHAnsi"/>
          <w:b/>
          <w:bCs/>
          <w:u w:val="single"/>
          <w:lang w:val="en-US"/>
        </w:rPr>
      </w:pPr>
      <w:r w:rsidRPr="00274BB8">
        <w:rPr>
          <w:rFonts w:cstheme="minorHAnsi"/>
          <w:b/>
          <w:bCs/>
          <w:u w:val="single"/>
          <w:lang w:val="en-US"/>
        </w:rPr>
        <w:t xml:space="preserve">Many thanks for your time and thoughts. </w:t>
      </w:r>
    </w:p>
    <w:p w14:paraId="595262A0" w14:textId="77777777" w:rsidR="00112DE5" w:rsidRDefault="00112DE5" w:rsidP="00D95BA2">
      <w:pPr>
        <w:rPr>
          <w:rFonts w:cstheme="minorHAnsi"/>
          <w:b/>
          <w:bCs/>
          <w:lang w:val="en-US"/>
        </w:rPr>
      </w:pPr>
    </w:p>
    <w:p w14:paraId="40E232F4" w14:textId="719AD828" w:rsidR="00D95BA2" w:rsidRPr="00112DE5" w:rsidRDefault="00D95BA2" w:rsidP="00D95BA2">
      <w:pPr>
        <w:rPr>
          <w:rFonts w:cstheme="minorHAnsi"/>
          <w:b/>
          <w:bCs/>
          <w:lang w:val="en-US"/>
        </w:rPr>
      </w:pPr>
      <w:r w:rsidRPr="00112DE5">
        <w:rPr>
          <w:rFonts w:cstheme="minorHAnsi"/>
          <w:b/>
          <w:bCs/>
          <w:lang w:val="en-US"/>
        </w:rPr>
        <w:t>Please return to Prof Tim Lang</w:t>
      </w:r>
      <w:r w:rsidR="00AD1DD5" w:rsidRPr="00112DE5">
        <w:rPr>
          <w:rFonts w:cstheme="minorHAnsi"/>
          <w:b/>
          <w:bCs/>
          <w:lang w:val="en-US"/>
        </w:rPr>
        <w:t xml:space="preserve"> at </w:t>
      </w:r>
      <w:hyperlink r:id="rId11" w:history="1">
        <w:r w:rsidR="00AD1DD5" w:rsidRPr="00112DE5">
          <w:rPr>
            <w:rStyle w:val="Hyperlink"/>
            <w:rFonts w:cstheme="minorHAnsi"/>
            <w:b/>
            <w:bCs/>
            <w:lang w:val="en-US"/>
          </w:rPr>
          <w:t>t.lang@city.ac.uk</w:t>
        </w:r>
      </w:hyperlink>
      <w:r w:rsidR="00AD1DD5" w:rsidRPr="00112DE5">
        <w:rPr>
          <w:rFonts w:cstheme="minorHAnsi"/>
          <w:b/>
          <w:bCs/>
          <w:lang w:val="en-US"/>
        </w:rPr>
        <w:t xml:space="preserve"> </w:t>
      </w:r>
      <w:r w:rsidR="00F332B8" w:rsidRPr="007C2C62">
        <w:rPr>
          <w:rFonts w:cstheme="minorHAnsi"/>
          <w:b/>
          <w:bCs/>
          <w:color w:val="FF0000"/>
          <w:lang w:val="en-US"/>
        </w:rPr>
        <w:t>BY THE END OF AUGUST</w:t>
      </w:r>
      <w:r w:rsidR="00231F5E" w:rsidRPr="007C2C62">
        <w:rPr>
          <w:rFonts w:cstheme="minorHAnsi"/>
          <w:b/>
          <w:bCs/>
          <w:color w:val="FF0000"/>
          <w:lang w:val="en-US"/>
        </w:rPr>
        <w:t>, PLEASE</w:t>
      </w:r>
      <w:r w:rsidR="007C2C62" w:rsidRPr="007C2C62">
        <w:rPr>
          <w:rFonts w:cstheme="minorHAnsi"/>
          <w:b/>
          <w:bCs/>
          <w:color w:val="FF0000"/>
          <w:lang w:val="en-US"/>
        </w:rPr>
        <w:t>!</w:t>
      </w:r>
    </w:p>
    <w:p w14:paraId="49F4AE28" w14:textId="77777777" w:rsidR="00027A54" w:rsidRPr="00112DE5" w:rsidRDefault="00027A54" w:rsidP="00D95BA2">
      <w:pPr>
        <w:rPr>
          <w:rFonts w:cstheme="minorHAnsi"/>
          <w:b/>
          <w:bCs/>
          <w:lang w:val="en-US"/>
        </w:rPr>
      </w:pPr>
    </w:p>
    <w:p w14:paraId="430F35C6" w14:textId="050DD5AF" w:rsidR="00027A54" w:rsidRPr="00112DE5" w:rsidRDefault="00027A54" w:rsidP="00D95BA2">
      <w:pPr>
        <w:rPr>
          <w:rFonts w:cstheme="minorHAnsi"/>
          <w:b/>
          <w:bCs/>
          <w:lang w:val="en-US"/>
        </w:rPr>
      </w:pPr>
    </w:p>
    <w:p w14:paraId="2CEE8FFB" w14:textId="77777777" w:rsidR="00D95BA2" w:rsidRPr="00D95BA2" w:rsidRDefault="00D95BA2" w:rsidP="00D95BA2">
      <w:pPr>
        <w:rPr>
          <w:rFonts w:cstheme="minorHAnsi"/>
          <w:lang w:val="en-US"/>
        </w:rPr>
      </w:pPr>
    </w:p>
    <w:p w14:paraId="1F7B1872" w14:textId="77777777" w:rsidR="00912A53" w:rsidRPr="001421B7" w:rsidRDefault="00912A53">
      <w:pPr>
        <w:rPr>
          <w:b/>
          <w:bCs/>
          <w:sz w:val="24"/>
          <w:szCs w:val="24"/>
        </w:rPr>
      </w:pPr>
    </w:p>
    <w:sectPr w:rsidR="00912A53" w:rsidRPr="001421B7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64913" w14:textId="77777777" w:rsidR="005905BE" w:rsidRDefault="005905BE" w:rsidP="0009138C">
      <w:pPr>
        <w:spacing w:after="0" w:line="240" w:lineRule="auto"/>
      </w:pPr>
      <w:r>
        <w:separator/>
      </w:r>
    </w:p>
  </w:endnote>
  <w:endnote w:type="continuationSeparator" w:id="0">
    <w:p w14:paraId="774FCA4B" w14:textId="77777777" w:rsidR="005905BE" w:rsidRDefault="005905BE" w:rsidP="00091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7A9D5" w14:textId="77777777" w:rsidR="005905BE" w:rsidRDefault="005905BE" w:rsidP="0009138C">
      <w:pPr>
        <w:spacing w:after="0" w:line="240" w:lineRule="auto"/>
      </w:pPr>
      <w:r>
        <w:separator/>
      </w:r>
    </w:p>
  </w:footnote>
  <w:footnote w:type="continuationSeparator" w:id="0">
    <w:p w14:paraId="03C83CFE" w14:textId="77777777" w:rsidR="005905BE" w:rsidRDefault="005905BE" w:rsidP="0009138C">
      <w:pPr>
        <w:spacing w:after="0" w:line="240" w:lineRule="auto"/>
      </w:pPr>
      <w:r>
        <w:continuationSeparator/>
      </w:r>
    </w:p>
  </w:footnote>
  <w:footnote w:id="1">
    <w:p w14:paraId="38627F6A" w14:textId="57357F86" w:rsidR="0009138C" w:rsidRPr="00E17FF0" w:rsidRDefault="0009138C">
      <w:pPr>
        <w:pStyle w:val="FootnoteText"/>
        <w:rPr>
          <w:sz w:val="16"/>
          <w:szCs w:val="16"/>
          <w:lang w:val="en-US"/>
        </w:rPr>
      </w:pPr>
      <w:r w:rsidRPr="00E17FF0">
        <w:rPr>
          <w:rStyle w:val="FootnoteReference"/>
          <w:sz w:val="16"/>
          <w:szCs w:val="16"/>
        </w:rPr>
        <w:footnoteRef/>
      </w:r>
      <w:r w:rsidRPr="00E17FF0">
        <w:rPr>
          <w:sz w:val="16"/>
          <w:szCs w:val="16"/>
        </w:rPr>
        <w:t xml:space="preserve"> </w:t>
      </w:r>
      <w:r w:rsidR="00955A0A" w:rsidRPr="00E17FF0">
        <w:rPr>
          <w:sz w:val="16"/>
          <w:szCs w:val="16"/>
          <w:lang w:val="en-US"/>
        </w:rPr>
        <w:t xml:space="preserve">House of Lords Select Committee on Risk Assessment and Risk Planning (2021), </w:t>
      </w:r>
      <w:r w:rsidR="00955A0A" w:rsidRPr="00E17FF0">
        <w:rPr>
          <w:i/>
          <w:iCs/>
          <w:sz w:val="16"/>
          <w:szCs w:val="16"/>
          <w:lang w:val="en-US"/>
        </w:rPr>
        <w:t>Preparing for Extreme Risks: Building a Resilient Society</w:t>
      </w:r>
      <w:r w:rsidR="00955A0A" w:rsidRPr="00E17FF0">
        <w:rPr>
          <w:sz w:val="16"/>
          <w:szCs w:val="16"/>
          <w:lang w:val="en-US"/>
        </w:rPr>
        <w:t xml:space="preserve">. </w:t>
      </w:r>
      <w:r w:rsidR="00522677" w:rsidRPr="00E17FF0">
        <w:rPr>
          <w:sz w:val="16"/>
          <w:szCs w:val="16"/>
          <w:lang w:val="en-US"/>
        </w:rPr>
        <w:t>London: House of Lords. HL Paper 110. 3 December</w:t>
      </w:r>
      <w:r w:rsidR="00C155D0" w:rsidRPr="00E17FF0">
        <w:rPr>
          <w:sz w:val="16"/>
          <w:szCs w:val="16"/>
          <w:lang w:val="en-US"/>
        </w:rPr>
        <w:t xml:space="preserve">. </w:t>
      </w:r>
      <w:hyperlink r:id="rId1" w:history="1">
        <w:r w:rsidR="00C155D0" w:rsidRPr="00E17FF0">
          <w:rPr>
            <w:rStyle w:val="Hyperlink"/>
            <w:sz w:val="16"/>
            <w:szCs w:val="16"/>
            <w:lang w:val="en-US"/>
          </w:rPr>
          <w:t>https://publications.parliament.uk/pa/ld5802/ldselect/ldrisk/110/110.pdf</w:t>
        </w:r>
      </w:hyperlink>
      <w:r w:rsidR="00C155D0" w:rsidRPr="00E17FF0">
        <w:rPr>
          <w:sz w:val="16"/>
          <w:szCs w:val="16"/>
          <w:lang w:val="en-US"/>
        </w:rPr>
        <w:t xml:space="preserve"> </w:t>
      </w:r>
    </w:p>
  </w:footnote>
  <w:footnote w:id="2">
    <w:p w14:paraId="3BCDF758" w14:textId="10D6C9A9" w:rsidR="001341AE" w:rsidRPr="00E17FF0" w:rsidRDefault="001341AE" w:rsidP="00976147">
      <w:pPr>
        <w:pStyle w:val="PlainText"/>
        <w:rPr>
          <w:rFonts w:asciiTheme="minorHAnsi" w:hAnsiTheme="minorHAnsi" w:cstheme="minorHAnsi"/>
          <w:sz w:val="16"/>
          <w:szCs w:val="16"/>
        </w:rPr>
      </w:pPr>
      <w:r w:rsidRPr="00E17FF0">
        <w:rPr>
          <w:rStyle w:val="FootnoteReference"/>
          <w:sz w:val="16"/>
          <w:szCs w:val="16"/>
        </w:rPr>
        <w:footnoteRef/>
      </w:r>
      <w:r w:rsidRPr="00E17FF0">
        <w:rPr>
          <w:sz w:val="16"/>
          <w:szCs w:val="16"/>
        </w:rPr>
        <w:t xml:space="preserve"> </w:t>
      </w:r>
      <w:r w:rsidRPr="00E17FF0">
        <w:rPr>
          <w:sz w:val="16"/>
          <w:szCs w:val="16"/>
          <w:lang w:val="en-US"/>
        </w:rPr>
        <w:t xml:space="preserve">HM Government (2022).  </w:t>
      </w:r>
      <w:r w:rsidR="00AE603A" w:rsidRPr="00E17FF0">
        <w:rPr>
          <w:rFonts w:eastAsia="Times New Roman"/>
          <w:i/>
          <w:iCs/>
          <w:sz w:val="16"/>
          <w:szCs w:val="16"/>
          <w:lang w:val="en-US"/>
        </w:rPr>
        <w:t>UK Government Resilience Framework</w:t>
      </w:r>
      <w:r w:rsidR="00AE603A" w:rsidRPr="00E17FF0">
        <w:rPr>
          <w:rFonts w:eastAsia="Times New Roman"/>
          <w:sz w:val="16"/>
          <w:szCs w:val="16"/>
          <w:lang w:val="en-US"/>
        </w:rPr>
        <w:t xml:space="preserve">. London: HMG </w:t>
      </w:r>
      <w:r w:rsidR="009033A8" w:rsidRPr="00E17FF0">
        <w:rPr>
          <w:rFonts w:eastAsia="Times New Roman"/>
          <w:sz w:val="16"/>
          <w:szCs w:val="16"/>
          <w:lang w:val="en-US"/>
        </w:rPr>
        <w:t xml:space="preserve">December. </w:t>
      </w:r>
      <w:hyperlink r:id="rId2" w:history="1">
        <w:r w:rsidR="00F556F8" w:rsidRPr="00E17FF0">
          <w:rPr>
            <w:rStyle w:val="Hyperlink"/>
            <w:rFonts w:asciiTheme="minorHAnsi" w:hAnsiTheme="minorHAnsi" w:cstheme="minorHAnsi"/>
            <w:sz w:val="16"/>
            <w:szCs w:val="16"/>
          </w:rPr>
          <w:t>https://assets.publishing.service.gov.uk/government/uploads/system/uploads/attachment_data/file/1131163/UKG_Resilience_Framework_FINAL_v2.pdf</w:t>
        </w:r>
      </w:hyperlink>
    </w:p>
  </w:footnote>
  <w:footnote w:id="3">
    <w:p w14:paraId="32CE4A21" w14:textId="33EC6363" w:rsidR="00512D37" w:rsidRPr="00E17FF0" w:rsidRDefault="00512D37">
      <w:pPr>
        <w:pStyle w:val="FootnoteText"/>
        <w:rPr>
          <w:rFonts w:cstheme="minorHAnsi"/>
          <w:sz w:val="16"/>
          <w:szCs w:val="16"/>
        </w:rPr>
      </w:pPr>
      <w:r w:rsidRPr="00E17FF0">
        <w:rPr>
          <w:rStyle w:val="FootnoteReference"/>
          <w:rFonts w:cstheme="minorHAnsi"/>
          <w:sz w:val="16"/>
          <w:szCs w:val="16"/>
        </w:rPr>
        <w:footnoteRef/>
      </w:r>
      <w:r w:rsidRPr="00E17FF0">
        <w:rPr>
          <w:rFonts w:cstheme="minorHAnsi"/>
          <w:sz w:val="16"/>
          <w:szCs w:val="16"/>
          <w:lang w:val="nl-NL"/>
        </w:rPr>
        <w:t xml:space="preserve"> Ingram J, M </w:t>
      </w:r>
      <w:proofErr w:type="spellStart"/>
      <w:r w:rsidRPr="00E17FF0">
        <w:rPr>
          <w:rFonts w:cstheme="minorHAnsi"/>
          <w:sz w:val="16"/>
          <w:szCs w:val="16"/>
          <w:lang w:val="nl-NL"/>
        </w:rPr>
        <w:t>Zurek</w:t>
      </w:r>
      <w:proofErr w:type="spellEnd"/>
      <w:r w:rsidRPr="00E17FF0">
        <w:rPr>
          <w:rFonts w:cstheme="minorHAnsi"/>
          <w:sz w:val="16"/>
          <w:szCs w:val="16"/>
          <w:lang w:val="nl-NL"/>
        </w:rPr>
        <w:t xml:space="preserve"> et al (2019). </w:t>
      </w:r>
      <w:r w:rsidR="00B6675E" w:rsidRPr="00E17FF0">
        <w:rPr>
          <w:rFonts w:cstheme="minorHAnsi"/>
          <w:i/>
          <w:iCs/>
          <w:kern w:val="0"/>
          <w:sz w:val="16"/>
          <w:szCs w:val="16"/>
        </w:rPr>
        <w:t>Exploring the resilience of the UK food system in a global context</w:t>
      </w:r>
      <w:r w:rsidR="00B6675E" w:rsidRPr="00E17FF0">
        <w:rPr>
          <w:rFonts w:cstheme="minorHAnsi"/>
          <w:kern w:val="0"/>
          <w:sz w:val="16"/>
          <w:szCs w:val="16"/>
        </w:rPr>
        <w:t xml:space="preserve"> - policy briefing. O</w:t>
      </w:r>
      <w:r w:rsidR="00AD58FF" w:rsidRPr="00E17FF0">
        <w:rPr>
          <w:rFonts w:cstheme="minorHAnsi"/>
          <w:kern w:val="0"/>
          <w:sz w:val="16"/>
          <w:szCs w:val="16"/>
        </w:rPr>
        <w:t>xford: UK Research &amp; Innovation GFS-FSR programme</w:t>
      </w:r>
      <w:r w:rsidR="00E17FF0" w:rsidRPr="00E17FF0">
        <w:rPr>
          <w:rFonts w:cstheme="minorHAnsi"/>
          <w:kern w:val="0"/>
          <w:sz w:val="16"/>
          <w:szCs w:val="16"/>
        </w:rPr>
        <w:t xml:space="preserve"> </w:t>
      </w:r>
      <w:hyperlink r:id="rId3" w:history="1">
        <w:r w:rsidR="00E17FF0" w:rsidRPr="00E17FF0">
          <w:rPr>
            <w:rStyle w:val="Hyperlink"/>
            <w:rFonts w:cstheme="minorHAnsi"/>
            <w:kern w:val="0"/>
            <w:sz w:val="16"/>
            <w:szCs w:val="16"/>
          </w:rPr>
          <w:t>file:///C:/Users/lang/Downloads/exploring-the-resilience-of-the-uk-food-system-in-a-global-context-2.pdf</w:t>
        </w:r>
      </w:hyperlink>
      <w:r w:rsidR="00E17FF0" w:rsidRPr="00E17FF0">
        <w:rPr>
          <w:rFonts w:cstheme="minorHAnsi"/>
          <w:kern w:val="0"/>
          <w:sz w:val="16"/>
          <w:szCs w:val="16"/>
        </w:rPr>
        <w:t xml:space="preserve"> </w:t>
      </w:r>
    </w:p>
  </w:footnote>
  <w:footnote w:id="4">
    <w:p w14:paraId="55B8EF52" w14:textId="798EEB02" w:rsidR="00E11557" w:rsidRPr="00E11557" w:rsidRDefault="00E11557">
      <w:pPr>
        <w:pStyle w:val="FootnoteText"/>
        <w:rPr>
          <w:lang w:val="en-US"/>
        </w:rPr>
      </w:pPr>
      <w:r w:rsidRPr="00E17FF0">
        <w:rPr>
          <w:rStyle w:val="FootnoteReference"/>
          <w:rFonts w:cstheme="minorHAnsi"/>
          <w:sz w:val="16"/>
          <w:szCs w:val="16"/>
        </w:rPr>
        <w:footnoteRef/>
      </w:r>
      <w:r w:rsidRPr="00E17FF0">
        <w:rPr>
          <w:rFonts w:cstheme="minorHAnsi"/>
          <w:sz w:val="16"/>
          <w:szCs w:val="16"/>
        </w:rPr>
        <w:t xml:space="preserve"> </w:t>
      </w:r>
      <w:r w:rsidR="00976147" w:rsidRPr="00E17FF0">
        <w:rPr>
          <w:rFonts w:cstheme="minorHAnsi"/>
          <w:sz w:val="16"/>
          <w:szCs w:val="16"/>
        </w:rPr>
        <w:t xml:space="preserve">Lang T (2020). </w:t>
      </w:r>
      <w:r w:rsidR="00976147" w:rsidRPr="00E17FF0">
        <w:rPr>
          <w:rFonts w:cstheme="minorHAnsi"/>
          <w:i/>
          <w:iCs/>
          <w:sz w:val="16"/>
          <w:szCs w:val="16"/>
          <w:lang w:val="en-US"/>
        </w:rPr>
        <w:t>Feeding Britain</w:t>
      </w:r>
      <w:r w:rsidR="00976147" w:rsidRPr="00E17FF0">
        <w:rPr>
          <w:rFonts w:cstheme="minorHAnsi"/>
          <w:sz w:val="16"/>
          <w:szCs w:val="16"/>
          <w:lang w:val="en-US"/>
        </w:rPr>
        <w:t>. London: Pelican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092681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7FDD210" w14:textId="128BF220" w:rsidR="00740E60" w:rsidRDefault="00740E6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7CB12E" w14:textId="77777777" w:rsidR="00740E60" w:rsidRDefault="00740E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61154"/>
    <w:multiLevelType w:val="hybridMultilevel"/>
    <w:tmpl w:val="05B66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B7D5C"/>
    <w:multiLevelType w:val="hybridMultilevel"/>
    <w:tmpl w:val="194E12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64D4A"/>
    <w:multiLevelType w:val="hybridMultilevel"/>
    <w:tmpl w:val="C9902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1125D"/>
    <w:multiLevelType w:val="hybridMultilevel"/>
    <w:tmpl w:val="D93C6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227FD1"/>
    <w:multiLevelType w:val="hybridMultilevel"/>
    <w:tmpl w:val="103AC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42898">
    <w:abstractNumId w:val="4"/>
  </w:num>
  <w:num w:numId="2" w16cid:durableId="328290936">
    <w:abstractNumId w:val="0"/>
  </w:num>
  <w:num w:numId="3" w16cid:durableId="718822379">
    <w:abstractNumId w:val="2"/>
  </w:num>
  <w:num w:numId="4" w16cid:durableId="1583876016">
    <w:abstractNumId w:val="1"/>
  </w:num>
  <w:num w:numId="5" w16cid:durableId="180133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8F4"/>
    <w:rsid w:val="00003E90"/>
    <w:rsid w:val="000136C3"/>
    <w:rsid w:val="0001711F"/>
    <w:rsid w:val="00027A54"/>
    <w:rsid w:val="00034A9B"/>
    <w:rsid w:val="0003679D"/>
    <w:rsid w:val="00067B09"/>
    <w:rsid w:val="0009138C"/>
    <w:rsid w:val="000B64BE"/>
    <w:rsid w:val="000D2C0B"/>
    <w:rsid w:val="000D311B"/>
    <w:rsid w:val="000F6503"/>
    <w:rsid w:val="00112DE5"/>
    <w:rsid w:val="001178ED"/>
    <w:rsid w:val="001261F7"/>
    <w:rsid w:val="00126724"/>
    <w:rsid w:val="001341AE"/>
    <w:rsid w:val="001421B7"/>
    <w:rsid w:val="00143A0C"/>
    <w:rsid w:val="00146A51"/>
    <w:rsid w:val="00150EBE"/>
    <w:rsid w:val="001835E9"/>
    <w:rsid w:val="001B0840"/>
    <w:rsid w:val="001F3ED9"/>
    <w:rsid w:val="0021157A"/>
    <w:rsid w:val="00213466"/>
    <w:rsid w:val="0022741E"/>
    <w:rsid w:val="00231F5E"/>
    <w:rsid w:val="00262719"/>
    <w:rsid w:val="00274BB8"/>
    <w:rsid w:val="00286145"/>
    <w:rsid w:val="002A193F"/>
    <w:rsid w:val="002C5CA8"/>
    <w:rsid w:val="00303DD9"/>
    <w:rsid w:val="00304570"/>
    <w:rsid w:val="00336303"/>
    <w:rsid w:val="003442A4"/>
    <w:rsid w:val="003634C7"/>
    <w:rsid w:val="0038729D"/>
    <w:rsid w:val="003A5E6C"/>
    <w:rsid w:val="003B2B3F"/>
    <w:rsid w:val="003B2CBC"/>
    <w:rsid w:val="003C3247"/>
    <w:rsid w:val="003D64FC"/>
    <w:rsid w:val="003E41A1"/>
    <w:rsid w:val="003E47F4"/>
    <w:rsid w:val="00404D95"/>
    <w:rsid w:val="00451C89"/>
    <w:rsid w:val="004646C4"/>
    <w:rsid w:val="00467458"/>
    <w:rsid w:val="004E7F36"/>
    <w:rsid w:val="00512D37"/>
    <w:rsid w:val="00522677"/>
    <w:rsid w:val="00523305"/>
    <w:rsid w:val="00527DB0"/>
    <w:rsid w:val="00546E62"/>
    <w:rsid w:val="00557FD4"/>
    <w:rsid w:val="00570961"/>
    <w:rsid w:val="00570A6C"/>
    <w:rsid w:val="005905BE"/>
    <w:rsid w:val="00590CCA"/>
    <w:rsid w:val="005B35DC"/>
    <w:rsid w:val="005B37E4"/>
    <w:rsid w:val="005C0D1B"/>
    <w:rsid w:val="005D4862"/>
    <w:rsid w:val="00643994"/>
    <w:rsid w:val="0065425F"/>
    <w:rsid w:val="006649ED"/>
    <w:rsid w:val="00664CBB"/>
    <w:rsid w:val="0067671D"/>
    <w:rsid w:val="006B7C58"/>
    <w:rsid w:val="006C6ABD"/>
    <w:rsid w:val="006D54CE"/>
    <w:rsid w:val="007234A7"/>
    <w:rsid w:val="00740E60"/>
    <w:rsid w:val="007532B9"/>
    <w:rsid w:val="00760A0B"/>
    <w:rsid w:val="007C2C62"/>
    <w:rsid w:val="007F309D"/>
    <w:rsid w:val="007F6D69"/>
    <w:rsid w:val="00810FFB"/>
    <w:rsid w:val="00822484"/>
    <w:rsid w:val="008350C8"/>
    <w:rsid w:val="008527C5"/>
    <w:rsid w:val="00892A9B"/>
    <w:rsid w:val="008B0871"/>
    <w:rsid w:val="008B775E"/>
    <w:rsid w:val="008D2CBE"/>
    <w:rsid w:val="009033A8"/>
    <w:rsid w:val="00912A53"/>
    <w:rsid w:val="00922A3B"/>
    <w:rsid w:val="00955A0A"/>
    <w:rsid w:val="00967183"/>
    <w:rsid w:val="00976147"/>
    <w:rsid w:val="0099288F"/>
    <w:rsid w:val="009A3472"/>
    <w:rsid w:val="009B2D6D"/>
    <w:rsid w:val="00A2558B"/>
    <w:rsid w:val="00A4765F"/>
    <w:rsid w:val="00A768F4"/>
    <w:rsid w:val="00AC15FE"/>
    <w:rsid w:val="00AD1DD5"/>
    <w:rsid w:val="00AD58FF"/>
    <w:rsid w:val="00AE603A"/>
    <w:rsid w:val="00B3542A"/>
    <w:rsid w:val="00B35ADA"/>
    <w:rsid w:val="00B56586"/>
    <w:rsid w:val="00B578A5"/>
    <w:rsid w:val="00B602A7"/>
    <w:rsid w:val="00B6675E"/>
    <w:rsid w:val="00B70D09"/>
    <w:rsid w:val="00B83232"/>
    <w:rsid w:val="00B958F1"/>
    <w:rsid w:val="00BC4FF6"/>
    <w:rsid w:val="00BD39F8"/>
    <w:rsid w:val="00BD67E1"/>
    <w:rsid w:val="00C155D0"/>
    <w:rsid w:val="00C328F0"/>
    <w:rsid w:val="00C36B17"/>
    <w:rsid w:val="00C41716"/>
    <w:rsid w:val="00C52211"/>
    <w:rsid w:val="00C536F4"/>
    <w:rsid w:val="00C600BE"/>
    <w:rsid w:val="00C939C0"/>
    <w:rsid w:val="00CB5F88"/>
    <w:rsid w:val="00CF7FED"/>
    <w:rsid w:val="00D35F1D"/>
    <w:rsid w:val="00D46AF8"/>
    <w:rsid w:val="00D47199"/>
    <w:rsid w:val="00D952E2"/>
    <w:rsid w:val="00D95BA2"/>
    <w:rsid w:val="00DE4A5F"/>
    <w:rsid w:val="00E11557"/>
    <w:rsid w:val="00E14AAE"/>
    <w:rsid w:val="00E17FF0"/>
    <w:rsid w:val="00E578FD"/>
    <w:rsid w:val="00E8290B"/>
    <w:rsid w:val="00EE0628"/>
    <w:rsid w:val="00F332B8"/>
    <w:rsid w:val="00F556F8"/>
    <w:rsid w:val="00F72FF3"/>
    <w:rsid w:val="00F92AE5"/>
    <w:rsid w:val="00FC2231"/>
    <w:rsid w:val="00FE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EE5A3"/>
  <w15:chartTrackingRefBased/>
  <w15:docId w15:val="{3CB1B45C-078F-49AE-B9C5-E955853A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2A53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8D2CB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F3ED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F3E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B2B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2B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2B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B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B3F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13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13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138C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9033A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033A8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740E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E60"/>
  </w:style>
  <w:style w:type="paragraph" w:styleId="Footer">
    <w:name w:val="footer"/>
    <w:basedOn w:val="Normal"/>
    <w:link w:val="FooterChar"/>
    <w:uiPriority w:val="99"/>
    <w:unhideWhenUsed/>
    <w:rsid w:val="00740E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8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tionalpreparednesscommission.uk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.lang@city.ac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atalie.neumann@city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.lang@city.ac.uk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lang/Downloads/exploring-the-resilience-of-the-uk-food-system-in-a-global-context-2.pdf" TargetMode="External"/><Relationship Id="rId2" Type="http://schemas.openxmlformats.org/officeDocument/2006/relationships/hyperlink" Target="https://assets.publishing.service.gov.uk/government/uploads/system/uploads/attachment_data/file/1131163/UKG_Resilience_Framework_FINAL_v2.pdf" TargetMode="External"/><Relationship Id="rId1" Type="http://schemas.openxmlformats.org/officeDocument/2006/relationships/hyperlink" Target="https://publications.parliament.uk/pa/ld5802/ldselect/ldrisk/110/11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B1E83-1C17-4450-8227-9B8AACC15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4275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Neumann</dc:creator>
  <cp:keywords/>
  <dc:description/>
  <cp:lastModifiedBy>Ben Reynolds</cp:lastModifiedBy>
  <cp:revision>2</cp:revision>
  <dcterms:created xsi:type="dcterms:W3CDTF">2023-07-19T15:24:00Z</dcterms:created>
  <dcterms:modified xsi:type="dcterms:W3CDTF">2023-07-19T15:24:00Z</dcterms:modified>
</cp:coreProperties>
</file>